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left="1760" w:hanging="1760" w:hangingChars="400"/>
        <w:jc w:val="center"/>
        <w:rPr>
          <w:rFonts w:hint="eastAsia" w:ascii="方正小标宋简体" w:hAnsi="宋体" w:eastAsia="方正小标宋简体" w:cs="宋体"/>
          <w:bCs/>
          <w:color w:val="333333"/>
          <w:sz w:val="44"/>
          <w:szCs w:val="44"/>
          <w:shd w:val="clear" w:color="auto" w:fill="FFFFFF"/>
          <w:lang w:val="en-US" w:eastAsia="zh-CN"/>
        </w:rPr>
      </w:pPr>
      <w:r>
        <w:rPr>
          <w:rFonts w:hint="eastAsia" w:ascii="方正小标宋简体" w:hAnsi="宋体" w:eastAsia="方正小标宋简体" w:cs="宋体"/>
          <w:bCs/>
          <w:color w:val="333333"/>
          <w:sz w:val="44"/>
          <w:szCs w:val="44"/>
          <w:shd w:val="clear" w:color="auto" w:fill="FFFFFF"/>
          <w:lang w:val="en-US" w:eastAsia="zh-CN"/>
        </w:rPr>
        <w:t>淮南市人民政府办公室关于建立淮南市职</w:t>
      </w:r>
    </w:p>
    <w:p>
      <w:pPr>
        <w:spacing w:line="578" w:lineRule="exact"/>
        <w:ind w:left="1760" w:hanging="1760" w:hangingChars="400"/>
        <w:jc w:val="center"/>
        <w:rPr>
          <w:rFonts w:hint="eastAsia" w:ascii="方正小标宋简体" w:hAnsi="宋体" w:eastAsia="方正小标宋简体" w:cs="宋体"/>
          <w:bCs/>
          <w:color w:val="333333"/>
          <w:sz w:val="44"/>
          <w:szCs w:val="44"/>
          <w:shd w:val="clear" w:color="auto" w:fill="FFFFFF"/>
          <w:lang w:val="en-US" w:eastAsia="zh-CN"/>
        </w:rPr>
      </w:pPr>
      <w:r>
        <w:rPr>
          <w:rFonts w:hint="eastAsia" w:ascii="方正小标宋简体" w:hAnsi="宋体" w:eastAsia="方正小标宋简体" w:cs="宋体"/>
          <w:bCs/>
          <w:color w:val="333333"/>
          <w:sz w:val="44"/>
          <w:szCs w:val="44"/>
          <w:shd w:val="clear" w:color="auto" w:fill="FFFFFF"/>
          <w:lang w:val="en-US" w:eastAsia="zh-CN"/>
        </w:rPr>
        <w:t xml:space="preserve">业教育工作部门联席会议制度的通知 </w:t>
      </w:r>
    </w:p>
    <w:p/>
    <w:p/>
    <w:p>
      <w:pPr>
        <w:pStyle w:val="3"/>
        <w:keepNext w:val="0"/>
        <w:keepLines w:val="0"/>
        <w:widowControl/>
        <w:suppressLineNumbers w:val="0"/>
        <w:spacing w:before="0" w:beforeAutospacing="0" w:after="0" w:afterAutospacing="0" w:line="590" w:lineRule="atLeast"/>
        <w:ind w:left="0" w:right="0"/>
        <w:jc w:val="both"/>
        <w:rPr>
          <w:rFonts w:ascii="Calibri" w:hAnsi="Calibri" w:cs="Calibri"/>
          <w:sz w:val="21"/>
          <w:szCs w:val="21"/>
        </w:rPr>
      </w:pPr>
      <w:r>
        <w:rPr>
          <w:rFonts w:ascii="仿宋" w:hAnsi="仿宋" w:eastAsia="仿宋" w:cs="仿宋"/>
          <w:color w:val="333333"/>
          <w:sz w:val="32"/>
          <w:szCs w:val="32"/>
          <w:bdr w:val="none" w:color="auto" w:sz="0" w:space="0"/>
          <w:shd w:val="clear" w:fill="FFFFFF"/>
        </w:rPr>
        <w:t>各县、区人民政府，市政府各部门、各直属机构：</w:t>
      </w:r>
    </w:p>
    <w:p>
      <w:pPr>
        <w:pStyle w:val="3"/>
        <w:keepNext w:val="0"/>
        <w:keepLines w:val="0"/>
        <w:widowControl/>
        <w:suppressLineNumbers w:val="0"/>
        <w:spacing w:before="0" w:beforeAutospacing="0" w:after="0" w:afterAutospacing="0" w:line="590" w:lineRule="atLeast"/>
        <w:ind w:left="0" w:right="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　　为贯彻落实全国教育大会精神，进一步加强对全市职业教育工作的领导，强化统筹协调，形成工作合力，经市政府同意，建立淮南市职业教育工作部门联席会议制度（以下简称联席会议）。现就有关事项通知如下：</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ascii="黑体" w:hAnsi="宋体" w:eastAsia="黑体" w:cs="黑体"/>
          <w:color w:val="333333"/>
          <w:sz w:val="32"/>
          <w:szCs w:val="32"/>
          <w:bdr w:val="none" w:color="auto" w:sz="0" w:space="0"/>
          <w:shd w:val="clear" w:fill="FFFFFF"/>
        </w:rPr>
        <w:t>一、主要职能</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贯彻落实党中央、国务院、省委、省政府和市委、市政府关于职业教育工作的决策部署；统筹协调全市职业教育工作，推动解决职业教育改革发展重要问题；研究制定职业教育政策措施，部署实施职业教育改革创新重大事项；督促检查职业教育重要政策措施落实情况；完成市委、市政府交办的其他事项。</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二、成员单位</w:t>
      </w:r>
    </w:p>
    <w:p>
      <w:pPr>
        <w:pStyle w:val="3"/>
        <w:keepNext w:val="0"/>
        <w:keepLines w:val="0"/>
        <w:widowControl/>
        <w:suppressLineNumbers w:val="0"/>
        <w:spacing w:before="0" w:beforeAutospacing="0" w:after="0" w:afterAutospacing="0" w:line="590" w:lineRule="atLeast"/>
        <w:ind w:left="0" w:right="0" w:firstLine="63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联席会议由市教育体育局、市发展改革委、市经济和信息化局（国资委）、市财政局、市人力资源和社会保障局、市农业农村局、市税务局、市扶贫办、市职教集团等单位组成，市教育体育局为牵头单位。</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联席会议设召集人</w:t>
      </w:r>
      <w:r>
        <w:rPr>
          <w:rFonts w:hint="default" w:ascii="Times New Roman" w:hAnsi="Times New Roman" w:eastAsia="微软雅黑" w:cs="Times New Roman"/>
          <w:color w:val="333333"/>
          <w:sz w:val="32"/>
          <w:szCs w:val="32"/>
          <w:bdr w:val="none" w:color="auto" w:sz="0" w:space="0"/>
          <w:shd w:val="clear" w:fill="FFFFFF"/>
        </w:rPr>
        <w:t>1</w:t>
      </w:r>
      <w:r>
        <w:rPr>
          <w:rFonts w:hint="eastAsia" w:ascii="仿宋" w:hAnsi="仿宋" w:eastAsia="仿宋" w:cs="仿宋"/>
          <w:color w:val="333333"/>
          <w:sz w:val="32"/>
          <w:szCs w:val="32"/>
          <w:bdr w:val="none" w:color="auto" w:sz="0" w:space="0"/>
          <w:shd w:val="clear" w:fill="FFFFFF"/>
        </w:rPr>
        <w:t>人，由市政府分管教育体育工作的领导同志担任；副召集人由协助分管教育体育工作的市政府副秘书长和市教育体育局主要负责同志担任；其他成员单位有关负责同志为联席会议成员(名单附后)。根据工作需要，联席会议可邀请其他相关部门和单位参加，联席会议成员因工作变动需要调整的，由所在单位提出，联席会议确定。</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联席会议办公室设在市教育体育局，主要承担联席会议组织联络和协调等日常工作。办公室主任由市教育体育局分管职业教育工作的负责同志兼任。联席会议设联络员，由各成员单位有关科室负责同志担任。</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三、工作规则</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联席会议原则上每年召开两次会议，也可根据工作需要临时召开专题会议，由召集人或召集人委托的副召集人主持。联席会议以纪要形式明确会议议定事项，印发各成员单位及有关方面贯彻落实，重大事项按程序报批，落实情况定期报告联席会议。联席会议办公室可根据工作需要，召开联络员会议，研究讨论联席会议议题和需提交联席会议议定的事项及其他有关事项，并组织成员单位开展联合督导调研，对成员单位和各县、区职业教育工作进行督促检查。</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四、工作要求</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各成员单位要按照职责分工，积极研究办好新时代职业教育的有关问题，制定相关配套政策措施或提出政策建议；及时向联席会议办公室提出需联席会议讨论的议题，按要求参加联席会议，认真落实联席会议确定的工作任务和议定事项；互通信息，相互支持，密切配合，形成工作合力，充分发挥联席会议作用。联席会议办公室要及时向各成员单位通报相关情况，推动会议议定事项的落实。</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附件：淮南市职业教育工作部门联席会议成员名单</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                                                                       </w:t>
      </w:r>
      <w:r>
        <w:rPr>
          <w:rFonts w:hint="default" w:ascii="Times New Roman" w:hAnsi="Times New Roman" w:eastAsia="微软雅黑" w:cs="Times New Roman"/>
          <w:color w:val="333333"/>
          <w:sz w:val="32"/>
          <w:szCs w:val="32"/>
          <w:bdr w:val="none" w:color="auto" w:sz="0" w:space="0"/>
          <w:shd w:val="clear" w:fill="FFFFFF"/>
        </w:rPr>
        <w:t>   2019</w:t>
      </w:r>
      <w:r>
        <w:rPr>
          <w:rFonts w:hint="eastAsia" w:ascii="仿宋" w:hAnsi="仿宋" w:eastAsia="仿宋" w:cs="仿宋"/>
          <w:color w:val="333333"/>
          <w:sz w:val="32"/>
          <w:szCs w:val="32"/>
          <w:bdr w:val="none" w:color="auto" w:sz="0" w:space="0"/>
          <w:shd w:val="clear" w:fill="FFFFFF"/>
        </w:rPr>
        <w:t>年</w:t>
      </w:r>
      <w:r>
        <w:rPr>
          <w:rFonts w:hint="default" w:ascii="Times New Roman" w:hAnsi="Times New Roman" w:eastAsia="微软雅黑" w:cs="Times New Roman"/>
          <w:color w:val="333333"/>
          <w:sz w:val="32"/>
          <w:szCs w:val="32"/>
          <w:bdr w:val="none" w:color="auto" w:sz="0" w:space="0"/>
          <w:shd w:val="clear" w:fill="FFFFFF"/>
        </w:rPr>
        <w:t>12</w:t>
      </w:r>
      <w:r>
        <w:rPr>
          <w:rFonts w:hint="eastAsia" w:ascii="仿宋" w:hAnsi="仿宋" w:eastAsia="仿宋" w:cs="仿宋"/>
          <w:color w:val="333333"/>
          <w:sz w:val="32"/>
          <w:szCs w:val="32"/>
          <w:bdr w:val="none" w:color="auto" w:sz="0" w:space="0"/>
          <w:shd w:val="clear" w:fill="FFFFFF"/>
        </w:rPr>
        <w:t>月</w:t>
      </w:r>
      <w:r>
        <w:rPr>
          <w:rFonts w:hint="default" w:ascii="Times New Roman" w:hAnsi="Times New Roman" w:eastAsia="微软雅黑" w:cs="Times New Roman"/>
          <w:color w:val="333333"/>
          <w:sz w:val="32"/>
          <w:szCs w:val="32"/>
          <w:bdr w:val="none" w:color="auto" w:sz="0" w:space="0"/>
          <w:shd w:val="clear" w:fill="FFFFFF"/>
        </w:rPr>
        <w:t>24</w:t>
      </w:r>
      <w:r>
        <w:rPr>
          <w:rFonts w:hint="eastAsia" w:ascii="仿宋" w:hAnsi="仿宋" w:eastAsia="仿宋" w:cs="仿宋"/>
          <w:color w:val="333333"/>
          <w:sz w:val="32"/>
          <w:szCs w:val="32"/>
          <w:bdr w:val="none" w:color="auto" w:sz="0" w:space="0"/>
          <w:shd w:val="clear" w:fill="FFFFFF"/>
        </w:rPr>
        <w:t>日</w:t>
      </w:r>
      <w:r>
        <w:rPr>
          <w:rFonts w:hint="default" w:ascii="Times New Roman" w:hAnsi="Times New Roman" w:eastAsia="微软雅黑" w:cs="Times New Roman"/>
          <w:color w:val="333333"/>
          <w:sz w:val="32"/>
          <w:szCs w:val="32"/>
          <w:bdr w:val="none" w:color="auto" w:sz="0" w:space="0"/>
          <w:shd w:val="clear" w:fill="FFFFFF"/>
        </w:rPr>
        <w:t xml:space="preserve">        </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 </w:t>
      </w:r>
    </w:p>
    <w:p>
      <w:pPr>
        <w:pStyle w:val="3"/>
        <w:keepNext w:val="0"/>
        <w:keepLines w:val="0"/>
        <w:widowControl/>
        <w:suppressLineNumbers w:val="0"/>
        <w:spacing w:before="0" w:beforeAutospacing="0" w:after="0" w:afterAutospacing="0" w:line="578"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 </w:t>
      </w:r>
    </w:p>
    <w:p>
      <w:pPr>
        <w:pStyle w:val="3"/>
        <w:keepNext w:val="0"/>
        <w:keepLines w:val="0"/>
        <w:widowControl/>
        <w:suppressLineNumbers w:val="0"/>
        <w:spacing w:before="0" w:beforeAutospacing="0" w:after="0" w:afterAutospacing="0" w:line="578" w:lineRule="atLeast"/>
        <w:ind w:left="0" w:right="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附件</w:t>
      </w:r>
    </w:p>
    <w:p>
      <w:pPr>
        <w:pStyle w:val="3"/>
        <w:keepNext w:val="0"/>
        <w:keepLines w:val="0"/>
        <w:widowControl/>
        <w:suppressLineNumbers w:val="0"/>
        <w:spacing w:before="0" w:beforeAutospacing="0" w:after="0" w:afterAutospacing="0" w:line="578" w:lineRule="atLeast"/>
        <w:ind w:left="0" w:right="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 </w:t>
      </w:r>
    </w:p>
    <w:p>
      <w:pPr>
        <w:pStyle w:val="3"/>
        <w:keepNext w:val="0"/>
        <w:keepLines w:val="0"/>
        <w:widowControl/>
        <w:suppressLineNumbers w:val="0"/>
        <w:spacing w:before="0" w:beforeAutospacing="0" w:after="0" w:afterAutospacing="0" w:line="590" w:lineRule="atLeast"/>
        <w:ind w:left="0" w:right="0"/>
        <w:jc w:val="center"/>
        <w:rPr>
          <w:rFonts w:hint="default" w:ascii="Calibri" w:hAnsi="Calibri" w:cs="Calibri"/>
          <w:sz w:val="21"/>
          <w:szCs w:val="21"/>
        </w:rPr>
      </w:pPr>
      <w:r>
        <w:rPr>
          <w:rFonts w:ascii="方正小标宋简体" w:hAnsi="方正小标宋简体" w:eastAsia="方正小标宋简体" w:cs="方正小标宋简体"/>
          <w:color w:val="333333"/>
          <w:sz w:val="44"/>
          <w:szCs w:val="44"/>
          <w:bdr w:val="none" w:color="auto" w:sz="0" w:space="0"/>
          <w:shd w:val="clear" w:fill="FFFFFF"/>
        </w:rPr>
        <w:t>淮南市职业教育工作部门联席会议</w:t>
      </w:r>
    </w:p>
    <w:p>
      <w:pPr>
        <w:pStyle w:val="3"/>
        <w:keepNext w:val="0"/>
        <w:keepLines w:val="0"/>
        <w:widowControl/>
        <w:suppressLineNumbers w:val="0"/>
        <w:spacing w:before="0" w:beforeAutospacing="0" w:after="0" w:afterAutospacing="0" w:line="590" w:lineRule="atLeast"/>
        <w:ind w:left="0" w:right="0"/>
        <w:jc w:val="center"/>
        <w:rPr>
          <w:rFonts w:hint="default" w:ascii="Calibri" w:hAnsi="Calibri" w:cs="Calibri"/>
          <w:sz w:val="21"/>
          <w:szCs w:val="21"/>
        </w:rPr>
      </w:pPr>
      <w:r>
        <w:rPr>
          <w:rFonts w:hint="default" w:ascii="方正小标宋简体" w:hAnsi="方正小标宋简体" w:eastAsia="方正小标宋简体" w:cs="方正小标宋简体"/>
          <w:color w:val="333333"/>
          <w:sz w:val="44"/>
          <w:szCs w:val="44"/>
          <w:bdr w:val="none" w:color="auto" w:sz="0" w:space="0"/>
          <w:shd w:val="clear" w:fill="FFFFFF"/>
        </w:rPr>
        <w:t>成员名单</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 </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召 集 人：</w:t>
      </w:r>
      <w:r>
        <w:rPr>
          <w:rFonts w:hint="eastAsia" w:ascii="仿宋" w:hAnsi="仿宋" w:eastAsia="仿宋" w:cs="仿宋"/>
          <w:color w:val="333333"/>
          <w:sz w:val="32"/>
          <w:szCs w:val="32"/>
          <w:bdr w:val="none" w:color="auto" w:sz="0" w:space="0"/>
          <w:shd w:val="clear" w:fill="FFFFFF"/>
        </w:rPr>
        <w:t>邬平川  市政府副市长</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副召集人</w:t>
      </w:r>
      <w:r>
        <w:rPr>
          <w:rFonts w:hint="eastAsia" w:ascii="仿宋" w:hAnsi="仿宋" w:eastAsia="仿宋" w:cs="仿宋"/>
          <w:color w:val="333333"/>
          <w:sz w:val="32"/>
          <w:szCs w:val="32"/>
          <w:bdr w:val="none" w:color="auto" w:sz="0" w:space="0"/>
          <w:shd w:val="clear" w:fill="FFFFFF"/>
        </w:rPr>
        <w:t>：李蔚然  市教育体育局局长</w:t>
      </w:r>
    </w:p>
    <w:p>
      <w:pPr>
        <w:pStyle w:val="3"/>
        <w:keepNext w:val="0"/>
        <w:keepLines w:val="0"/>
        <w:widowControl/>
        <w:suppressLineNumbers w:val="0"/>
        <w:spacing w:before="0" w:beforeAutospacing="0" w:after="0" w:afterAutospacing="0" w:line="590" w:lineRule="atLeast"/>
        <w:ind w:left="0" w:right="0" w:firstLine="22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孙道军  市政府办公室副主任</w:t>
      </w:r>
    </w:p>
    <w:p>
      <w:pPr>
        <w:pStyle w:val="3"/>
        <w:keepNext w:val="0"/>
        <w:keepLines w:val="0"/>
        <w:widowControl/>
        <w:suppressLineNumbers w:val="0"/>
        <w:spacing w:before="0" w:beforeAutospacing="0" w:after="0" w:afterAutospacing="0" w:line="590" w:lineRule="atLeast"/>
        <w:ind w:left="0" w:right="0" w:firstLine="640"/>
        <w:jc w:val="both"/>
        <w:rPr>
          <w:rFonts w:hint="default" w:ascii="Calibri" w:hAnsi="Calibri" w:cs="Calibri"/>
          <w:sz w:val="21"/>
          <w:szCs w:val="21"/>
        </w:rPr>
      </w:pPr>
      <w:r>
        <w:rPr>
          <w:rFonts w:hint="eastAsia" w:ascii="黑体" w:hAnsi="宋体" w:eastAsia="黑体" w:cs="黑体"/>
          <w:color w:val="333333"/>
          <w:sz w:val="32"/>
          <w:szCs w:val="32"/>
          <w:bdr w:val="none" w:color="auto" w:sz="0" w:space="0"/>
          <w:shd w:val="clear" w:fill="FFFFFF"/>
        </w:rPr>
        <w:t>成    员：</w:t>
      </w:r>
      <w:r>
        <w:rPr>
          <w:rFonts w:hint="eastAsia" w:ascii="仿宋" w:hAnsi="仿宋" w:eastAsia="仿宋" w:cs="仿宋"/>
          <w:color w:val="333333"/>
          <w:sz w:val="32"/>
          <w:szCs w:val="32"/>
          <w:bdr w:val="none" w:color="auto" w:sz="0" w:space="0"/>
          <w:shd w:val="clear" w:fill="FFFFFF"/>
        </w:rPr>
        <w:t>王国明  市教育体育局副局长</w:t>
      </w:r>
    </w:p>
    <w:p>
      <w:pPr>
        <w:pStyle w:val="3"/>
        <w:keepNext w:val="0"/>
        <w:keepLines w:val="0"/>
        <w:widowControl/>
        <w:suppressLineNumbers w:val="0"/>
        <w:spacing w:before="0" w:beforeAutospacing="0" w:after="0" w:afterAutospacing="0" w:line="590" w:lineRule="atLeast"/>
        <w:ind w:left="0" w:right="0" w:firstLine="22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张  猛  市发展改革委副主任</w:t>
      </w:r>
    </w:p>
    <w:p>
      <w:pPr>
        <w:pStyle w:val="3"/>
        <w:keepNext w:val="0"/>
        <w:keepLines w:val="0"/>
        <w:widowControl/>
        <w:suppressLineNumbers w:val="0"/>
        <w:spacing w:before="0" w:beforeAutospacing="0" w:after="0" w:afterAutospacing="0" w:line="590" w:lineRule="atLeast"/>
        <w:ind w:left="3514" w:right="0" w:hanging="128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余守坤  市经济和信息化局（国资委）副局长（副主任）</w:t>
      </w:r>
    </w:p>
    <w:p>
      <w:pPr>
        <w:pStyle w:val="3"/>
        <w:keepNext w:val="0"/>
        <w:keepLines w:val="0"/>
        <w:widowControl/>
        <w:suppressLineNumbers w:val="0"/>
        <w:spacing w:before="0" w:beforeAutospacing="0" w:after="0" w:afterAutospacing="0" w:line="590" w:lineRule="atLeast"/>
        <w:ind w:left="0" w:right="0" w:firstLine="22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张琳娜  市财政局副局长</w:t>
      </w:r>
    </w:p>
    <w:p>
      <w:pPr>
        <w:pStyle w:val="3"/>
        <w:keepNext w:val="0"/>
        <w:keepLines w:val="0"/>
        <w:widowControl/>
        <w:suppressLineNumbers w:val="0"/>
        <w:spacing w:before="0" w:beforeAutospacing="0" w:after="0" w:afterAutospacing="0" w:line="590" w:lineRule="atLeast"/>
        <w:ind w:left="0" w:right="0" w:firstLine="22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徐曰诠  市人力资源和社会保障局四级调研员</w:t>
      </w:r>
    </w:p>
    <w:p>
      <w:pPr>
        <w:pStyle w:val="3"/>
        <w:keepNext w:val="0"/>
        <w:keepLines w:val="0"/>
        <w:widowControl/>
        <w:suppressLineNumbers w:val="0"/>
        <w:spacing w:before="0" w:beforeAutospacing="0" w:after="0" w:afterAutospacing="0" w:line="590" w:lineRule="atLeast"/>
        <w:ind w:left="0" w:right="0" w:firstLine="22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张由平  市农业农村局总农艺师</w:t>
      </w:r>
    </w:p>
    <w:p>
      <w:pPr>
        <w:pStyle w:val="3"/>
        <w:keepNext w:val="0"/>
        <w:keepLines w:val="0"/>
        <w:widowControl/>
        <w:suppressLineNumbers w:val="0"/>
        <w:spacing w:before="0" w:beforeAutospacing="0" w:after="0" w:afterAutospacing="0" w:line="590" w:lineRule="atLeast"/>
        <w:ind w:left="0" w:right="0" w:firstLine="22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朱继红  市税务局副局长</w:t>
      </w:r>
    </w:p>
    <w:p>
      <w:pPr>
        <w:pStyle w:val="3"/>
        <w:keepNext w:val="0"/>
        <w:keepLines w:val="0"/>
        <w:widowControl/>
        <w:suppressLineNumbers w:val="0"/>
        <w:spacing w:before="0" w:beforeAutospacing="0" w:after="0" w:afterAutospacing="0" w:line="590" w:lineRule="atLeast"/>
        <w:ind w:left="0" w:right="0" w:firstLine="22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陈太益  市扶贫办四级调研员</w:t>
      </w:r>
    </w:p>
    <w:p>
      <w:pPr>
        <w:pStyle w:val="3"/>
        <w:keepNext w:val="0"/>
        <w:keepLines w:val="0"/>
        <w:widowControl/>
        <w:suppressLineNumbers w:val="0"/>
        <w:spacing w:before="0" w:beforeAutospacing="0" w:after="0" w:afterAutospacing="0" w:line="590" w:lineRule="atLeast"/>
        <w:ind w:left="0" w:right="0" w:firstLine="2240"/>
        <w:jc w:val="both"/>
        <w:rPr>
          <w:rFonts w:hint="default" w:ascii="Calibri" w:hAnsi="Calibri" w:cs="Calibri"/>
          <w:sz w:val="21"/>
          <w:szCs w:val="21"/>
        </w:rPr>
      </w:pPr>
      <w:r>
        <w:rPr>
          <w:rFonts w:hint="eastAsia" w:ascii="仿宋" w:hAnsi="仿宋" w:eastAsia="仿宋" w:cs="仿宋"/>
          <w:color w:val="333333"/>
          <w:sz w:val="32"/>
          <w:szCs w:val="32"/>
          <w:bdr w:val="none" w:color="auto" w:sz="0" w:space="0"/>
          <w:shd w:val="clear" w:fill="FFFFFF"/>
        </w:rPr>
        <w:t>白存良  淮南联大副校长、淮南职教集团秘书长</w:t>
      </w:r>
    </w:p>
    <w:p>
      <w:bookmarkStart w:id="0" w:name="_GoBack"/>
      <w:bookmarkEnd w:id="0"/>
      <w:permStart w:id="0" w:edGrp="everyone"/>
      <w:perm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G1m1G4CYE3GpDGAFpvqO12nlDB4=" w:salt="GtdOdRZZ67uL9IaN6Dnm4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7472C"/>
    <w:rsid w:val="3B77472C"/>
    <w:rsid w:val="3C551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30"/>
      <w:szCs w:val="3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dr w:val="none" w:color="auto" w:sz="0" w:space="0"/>
    </w:rPr>
  </w:style>
  <w:style w:type="character" w:styleId="7">
    <w:name w:val="FollowedHyperlink"/>
    <w:basedOn w:val="5"/>
    <w:uiPriority w:val="0"/>
    <w:rPr>
      <w:color w:val="333333"/>
      <w:u w:val="none"/>
      <w:bdr w:val="none" w:color="auto" w:sz="0" w:space="0"/>
    </w:rPr>
  </w:style>
  <w:style w:type="character" w:styleId="8">
    <w:name w:val="Emphasis"/>
    <w:basedOn w:val="5"/>
    <w:qFormat/>
    <w:uiPriority w:val="0"/>
    <w:rPr>
      <w:i/>
      <w:bdr w:val="none" w:color="auto" w:sz="0" w:space="0"/>
    </w:rPr>
  </w:style>
  <w:style w:type="character" w:styleId="9">
    <w:name w:val="HTML Definition"/>
    <w:basedOn w:val="5"/>
    <w:uiPriority w:val="0"/>
    <w:rPr>
      <w:i/>
    </w:rPr>
  </w:style>
  <w:style w:type="character" w:styleId="10">
    <w:name w:val="HTML Acronym"/>
    <w:basedOn w:val="5"/>
    <w:uiPriority w:val="0"/>
    <w:rPr>
      <w:bdr w:val="none" w:color="auto" w:sz="0" w:space="0"/>
    </w:rPr>
  </w:style>
  <w:style w:type="character" w:styleId="11">
    <w:name w:val="Hyperlink"/>
    <w:basedOn w:val="5"/>
    <w:uiPriority w:val="0"/>
    <w:rPr>
      <w:color w:val="333333"/>
      <w:u w:val="none"/>
      <w:bdr w:val="none" w:color="auto" w:sz="0" w:space="0"/>
    </w:rPr>
  </w:style>
  <w:style w:type="character" w:styleId="12">
    <w:name w:val="HTML Code"/>
    <w:basedOn w:val="5"/>
    <w:uiPriority w:val="0"/>
    <w:rPr>
      <w:rFonts w:ascii="monospace" w:hAnsi="monospace" w:eastAsia="monospace" w:cs="monospace"/>
      <w:sz w:val="21"/>
      <w:szCs w:val="21"/>
    </w:rPr>
  </w:style>
  <w:style w:type="character" w:styleId="13">
    <w:name w:val="HTML Keyboard"/>
    <w:basedOn w:val="5"/>
    <w:uiPriority w:val="0"/>
    <w:rPr>
      <w:rFonts w:hint="default" w:ascii="monospace" w:hAnsi="monospace" w:eastAsia="monospace" w:cs="monospace"/>
      <w:sz w:val="21"/>
      <w:szCs w:val="21"/>
    </w:rPr>
  </w:style>
  <w:style w:type="character" w:styleId="14">
    <w:name w:val="HTML Sample"/>
    <w:basedOn w:val="5"/>
    <w:uiPriority w:val="0"/>
    <w:rPr>
      <w:rFonts w:hint="default" w:ascii="monospace" w:hAnsi="monospace" w:eastAsia="monospace" w:cs="monospace"/>
      <w:sz w:val="21"/>
      <w:szCs w:val="21"/>
    </w:rPr>
  </w:style>
  <w:style w:type="character" w:customStyle="1" w:styleId="15">
    <w:name w:val="tit"/>
    <w:basedOn w:val="5"/>
    <w:uiPriority w:val="0"/>
  </w:style>
  <w:style w:type="character" w:customStyle="1" w:styleId="16">
    <w:name w:val="spl"/>
    <w:basedOn w:val="5"/>
    <w:uiPriority w:val="0"/>
  </w:style>
  <w:style w:type="character" w:customStyle="1" w:styleId="17">
    <w:name w:val="spr"/>
    <w:basedOn w:val="5"/>
    <w:uiPriority w:val="0"/>
  </w:style>
  <w:style w:type="character" w:customStyle="1" w:styleId="18">
    <w:name w:val="tit13"/>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2020-07-07T10:48:00Z</dcterms:created>
  <dc:creator>蒋丫丫</dc:creator>
  <cp:lastModifiedBy>蒋丫丫</cp:lastModifiedBy>
  <dcterms:modified xsi:type="dcterms:W3CDTF">2020-07-07T10:49:26Z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