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_GB2312" w:cs="Times New Roman"/>
          <w:sz w:val="44"/>
          <w:szCs w:val="44"/>
        </w:rPr>
      </w:pPr>
    </w:p>
    <w:p>
      <w:pPr>
        <w:jc w:val="both"/>
        <w:rPr>
          <w:rFonts w:hint="default" w:ascii="Times New Roman" w:hAnsi="Times New Roman" w:eastAsia="仿宋_GB2312" w:cs="Times New Roman"/>
          <w:sz w:val="44"/>
          <w:szCs w:val="44"/>
        </w:rPr>
      </w:pPr>
    </w:p>
    <w:p>
      <w:pPr>
        <w:jc w:val="both"/>
        <w:rPr>
          <w:rFonts w:hint="default" w:ascii="Times New Roman" w:hAnsi="Times New Roman" w:eastAsia="仿宋_GB2312" w:cs="Times New Roman"/>
          <w:sz w:val="44"/>
          <w:szCs w:val="44"/>
        </w:rPr>
      </w:pPr>
    </w:p>
    <w:p>
      <w:pPr>
        <w:jc w:val="both"/>
        <w:rPr>
          <w:rFonts w:hint="default" w:ascii="Times New Roman" w:hAnsi="Times New Roman" w:eastAsia="仿宋_GB2312" w:cs="Times New Roman"/>
          <w:sz w:val="44"/>
          <w:szCs w:val="44"/>
        </w:rPr>
      </w:pPr>
    </w:p>
    <w:p>
      <w:pPr>
        <w:jc w:val="both"/>
        <w:rPr>
          <w:rFonts w:hint="default" w:ascii="Times New Roman" w:hAnsi="Times New Roman" w:eastAsia="仿宋_GB2312" w:cs="Times New Roman"/>
          <w:sz w:val="44"/>
          <w:szCs w:val="44"/>
        </w:rPr>
      </w:pPr>
    </w:p>
    <w:p>
      <w:pPr>
        <w:jc w:val="center"/>
        <w:rPr>
          <w:rFonts w:hint="default" w:ascii="Times New Roman" w:hAnsi="Times New Roman" w:eastAsia="仿宋_GB2312" w:cs="Times New Roman"/>
          <w:sz w:val="18"/>
          <w:szCs w:val="18"/>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凤农工组办〔202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号</w:t>
      </w: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b w:val="0"/>
          <w:bCs w:val="0"/>
          <w:color w:val="666666"/>
          <w:kern w:val="0"/>
          <w:sz w:val="44"/>
          <w:szCs w:val="44"/>
        </w:rPr>
      </w:pPr>
      <w:r>
        <w:rPr>
          <w:rFonts w:hint="default" w:ascii="Times New Roman" w:hAnsi="Times New Roman" w:eastAsia="方正小标宋简体" w:cs="Times New Roman"/>
          <w:b w:val="0"/>
          <w:bCs w:val="0"/>
          <w:color w:val="333333"/>
          <w:kern w:val="36"/>
          <w:sz w:val="44"/>
          <w:szCs w:val="44"/>
        </w:rPr>
        <w:t>关于印发</w:t>
      </w:r>
      <w:r>
        <w:rPr>
          <w:rFonts w:hint="default" w:ascii="Times New Roman" w:hAnsi="Times New Roman" w:eastAsia="方正小标宋简体" w:cs="Times New Roman"/>
          <w:b w:val="0"/>
          <w:bCs w:val="0"/>
          <w:color w:val="333333"/>
          <w:kern w:val="36"/>
          <w:sz w:val="44"/>
          <w:szCs w:val="44"/>
          <w:lang w:eastAsia="zh-CN"/>
        </w:rPr>
        <w:t>《</w:t>
      </w:r>
      <w:r>
        <w:rPr>
          <w:rFonts w:hint="default" w:ascii="Times New Roman" w:hAnsi="Times New Roman" w:eastAsia="方正小标宋简体" w:cs="Times New Roman"/>
          <w:b w:val="0"/>
          <w:bCs w:val="0"/>
          <w:color w:val="333333"/>
          <w:kern w:val="36"/>
          <w:sz w:val="44"/>
          <w:szCs w:val="44"/>
        </w:rPr>
        <w:t>凤台县202</w:t>
      </w:r>
      <w:r>
        <w:rPr>
          <w:rFonts w:hint="default" w:ascii="Times New Roman" w:hAnsi="Times New Roman" w:eastAsia="方正小标宋简体" w:cs="Times New Roman"/>
          <w:b w:val="0"/>
          <w:bCs w:val="0"/>
          <w:color w:val="333333"/>
          <w:kern w:val="36"/>
          <w:sz w:val="44"/>
          <w:szCs w:val="44"/>
          <w:lang w:val="en-US" w:eastAsia="zh-CN"/>
        </w:rPr>
        <w:t>1</w:t>
      </w:r>
      <w:r>
        <w:rPr>
          <w:rFonts w:hint="default" w:ascii="Times New Roman" w:hAnsi="Times New Roman" w:eastAsia="方正小标宋简体" w:cs="Times New Roman"/>
          <w:b w:val="0"/>
          <w:bCs w:val="0"/>
          <w:color w:val="333333"/>
          <w:kern w:val="36"/>
          <w:sz w:val="44"/>
          <w:szCs w:val="44"/>
        </w:rPr>
        <w:t>年中央财政支持新型农业经营主体</w:t>
      </w:r>
      <w:r>
        <w:rPr>
          <w:rFonts w:hint="default" w:ascii="Times New Roman" w:hAnsi="Times New Roman" w:eastAsia="方正小标宋简体" w:cs="Times New Roman"/>
          <w:b w:val="0"/>
          <w:bCs w:val="0"/>
          <w:color w:val="333333"/>
          <w:kern w:val="36"/>
          <w:sz w:val="44"/>
          <w:szCs w:val="44"/>
          <w:lang w:eastAsia="zh-CN"/>
        </w:rPr>
        <w:t>资金使用</w:t>
      </w:r>
      <w:r>
        <w:rPr>
          <w:rFonts w:hint="default" w:ascii="Times New Roman" w:hAnsi="Times New Roman" w:eastAsia="方正小标宋简体" w:cs="Times New Roman"/>
          <w:b w:val="0"/>
          <w:bCs w:val="0"/>
          <w:color w:val="333333"/>
          <w:kern w:val="36"/>
          <w:sz w:val="44"/>
          <w:szCs w:val="44"/>
        </w:rPr>
        <w:t>方案</w:t>
      </w:r>
      <w:r>
        <w:rPr>
          <w:rFonts w:hint="default" w:ascii="Times New Roman" w:hAnsi="Times New Roman" w:eastAsia="方正小标宋简体" w:cs="Times New Roman"/>
          <w:b w:val="0"/>
          <w:bCs w:val="0"/>
          <w:color w:val="333333"/>
          <w:kern w:val="36"/>
          <w:sz w:val="44"/>
          <w:szCs w:val="44"/>
          <w:lang w:eastAsia="zh-CN"/>
        </w:rPr>
        <w:t>》</w:t>
      </w:r>
      <w:r>
        <w:rPr>
          <w:rFonts w:hint="default" w:ascii="Times New Roman" w:hAnsi="Times New Roman" w:eastAsia="方正小标宋简体" w:cs="Times New Roman"/>
          <w:b w:val="0"/>
          <w:bCs w:val="0"/>
          <w:color w:val="333333"/>
          <w:kern w:val="36"/>
          <w:sz w:val="44"/>
          <w:szCs w:val="44"/>
        </w:rPr>
        <w:t>的通知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sz w:val="44"/>
          <w:szCs w:val="44"/>
        </w:rPr>
        <w:fldChar w:fldCharType="begin"/>
      </w:r>
      <w:r>
        <w:rPr>
          <w:rFonts w:hint="default" w:ascii="Times New Roman" w:hAnsi="Times New Roman" w:eastAsia="方正小标宋简体" w:cs="Times New Roman"/>
          <w:sz w:val="44"/>
          <w:szCs w:val="44"/>
        </w:rPr>
        <w:instrText xml:space="preserve"> HYPERLINK "javascript:void(0)" \o "分享到新浪微博" </w:instrText>
      </w:r>
      <w:r>
        <w:rPr>
          <w:rFonts w:hint="default" w:ascii="Times New Roman" w:hAnsi="Times New Roman" w:eastAsia="方正小标宋简体" w:cs="Times New Roman"/>
          <w:sz w:val="44"/>
          <w:szCs w:val="44"/>
        </w:rPr>
        <w:fldChar w:fldCharType="separate"/>
      </w:r>
      <w:r>
        <w:rPr>
          <w:rFonts w:hint="default" w:ascii="Times New Roman" w:hAnsi="Times New Roman" w:eastAsia="方正小标宋简体" w:cs="Times New Roman"/>
          <w:sz w:val="44"/>
          <w:szCs w:val="44"/>
        </w:rPr>
        <w:fldChar w:fldCharType="end"/>
      </w:r>
      <w:r>
        <w:rPr>
          <w:rFonts w:hint="default" w:ascii="Times New Roman" w:hAnsi="Times New Roman" w:eastAsia="方正小标宋简体" w:cs="Times New Roman"/>
          <w:sz w:val="44"/>
          <w:szCs w:val="44"/>
        </w:rPr>
        <w:fldChar w:fldCharType="begin"/>
      </w:r>
      <w:r>
        <w:rPr>
          <w:rFonts w:hint="default" w:ascii="Times New Roman" w:hAnsi="Times New Roman" w:eastAsia="方正小标宋简体" w:cs="Times New Roman"/>
          <w:sz w:val="44"/>
          <w:szCs w:val="44"/>
        </w:rPr>
        <w:instrText xml:space="preserve"> HYPERLINK "javascript:void(0)" \o "分享到QQ空间" </w:instrText>
      </w:r>
      <w:r>
        <w:rPr>
          <w:rFonts w:hint="default" w:ascii="Times New Roman" w:hAnsi="Times New Roman" w:eastAsia="方正小标宋简体" w:cs="Times New Roman"/>
          <w:sz w:val="44"/>
          <w:szCs w:val="44"/>
        </w:rPr>
        <w:fldChar w:fldCharType="separate"/>
      </w:r>
      <w:r>
        <w:rPr>
          <w:rFonts w:hint="default" w:ascii="Times New Roman" w:hAnsi="Times New Roman" w:eastAsia="方正小标宋简体" w:cs="Times New Roman"/>
          <w:sz w:val="44"/>
          <w:szCs w:val="44"/>
        </w:rPr>
        <w:fldChar w:fldCharType="end"/>
      </w:r>
    </w:p>
    <w:p>
      <w:pPr>
        <w:keepNext w:val="0"/>
        <w:keepLines w:val="0"/>
        <w:pageBreakBefore w:val="0"/>
        <w:widowControl/>
        <w:shd w:val="clear" w:color="auto" w:fill="FFFFFF"/>
        <w:kinsoku/>
        <w:wordWrap/>
        <w:overflowPunct/>
        <w:topLinePunct w:val="0"/>
        <w:autoSpaceDE/>
        <w:autoSpaceDN/>
        <w:bidi w:val="0"/>
        <w:adjustRightInd/>
        <w:snapToGrid w:val="0"/>
        <w:spacing w:line="500" w:lineRule="exac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各乡镇人民政府</w:t>
      </w:r>
      <w:r>
        <w:rPr>
          <w:rFonts w:hint="default" w:ascii="Times New Roman" w:hAnsi="Times New Roman" w:eastAsia="仿宋_GB2312" w:cs="Times New Roman"/>
          <w:color w:val="000000"/>
          <w:kern w:val="0"/>
          <w:sz w:val="32"/>
          <w:szCs w:val="32"/>
        </w:rPr>
        <w:t>：</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根据淮南市农业农村局《关于做好202</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年中央财政支持新型农业经营主体资金使用的意见》（淮农</w:t>
      </w:r>
      <w:r>
        <w:rPr>
          <w:rFonts w:hint="default" w:ascii="Times New Roman" w:hAnsi="Times New Roman" w:eastAsia="仿宋_GB2312" w:cs="Times New Roman"/>
          <w:color w:val="000000"/>
          <w:kern w:val="0"/>
          <w:sz w:val="32"/>
          <w:szCs w:val="32"/>
          <w:lang w:eastAsia="zh-CN"/>
        </w:rPr>
        <w:t>办</w:t>
      </w: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170</w:t>
      </w:r>
      <w:r>
        <w:rPr>
          <w:rFonts w:hint="default" w:ascii="Times New Roman" w:hAnsi="Times New Roman" w:eastAsia="仿宋_GB2312" w:cs="Times New Roman"/>
          <w:color w:val="000000"/>
          <w:kern w:val="0"/>
          <w:sz w:val="32"/>
          <w:szCs w:val="32"/>
        </w:rPr>
        <w:t xml:space="preserve"> 号）</w:t>
      </w:r>
      <w:r>
        <w:rPr>
          <w:rFonts w:hint="default" w:ascii="Times New Roman" w:hAnsi="Times New Roman" w:eastAsia="仿宋_GB2312" w:cs="Times New Roman"/>
          <w:color w:val="000000"/>
          <w:kern w:val="0"/>
          <w:sz w:val="32"/>
          <w:szCs w:val="32"/>
          <w:lang w:eastAsia="zh-CN"/>
        </w:rPr>
        <w:t>文件</w:t>
      </w:r>
      <w:r>
        <w:rPr>
          <w:rFonts w:hint="default" w:ascii="Times New Roman" w:hAnsi="Times New Roman" w:eastAsia="仿宋_GB2312" w:cs="Times New Roman"/>
          <w:color w:val="000000"/>
          <w:kern w:val="0"/>
          <w:sz w:val="32"/>
          <w:szCs w:val="32"/>
        </w:rPr>
        <w:t>要求，为确保</w:t>
      </w:r>
      <w:r>
        <w:rPr>
          <w:rFonts w:hint="default" w:ascii="Times New Roman" w:hAnsi="Times New Roman" w:eastAsia="仿宋_GB2312" w:cs="Times New Roman"/>
          <w:color w:val="000000"/>
          <w:kern w:val="0"/>
          <w:sz w:val="32"/>
          <w:szCs w:val="32"/>
          <w:lang w:eastAsia="zh-CN"/>
        </w:rPr>
        <w:t>资金使用符合文件要求</w:t>
      </w:r>
      <w:r>
        <w:rPr>
          <w:rFonts w:hint="default" w:ascii="Times New Roman" w:hAnsi="Times New Roman" w:eastAsia="仿宋_GB2312" w:cs="Times New Roman"/>
          <w:color w:val="000000"/>
          <w:kern w:val="0"/>
          <w:sz w:val="32"/>
          <w:szCs w:val="32"/>
        </w:rPr>
        <w:t>，切实提高中央财政资金使用效益，结合我县</w:t>
      </w:r>
      <w:r>
        <w:rPr>
          <w:rFonts w:hint="default" w:ascii="Times New Roman" w:hAnsi="Times New Roman" w:eastAsia="仿宋_GB2312" w:cs="Times New Roman"/>
          <w:color w:val="000000"/>
          <w:kern w:val="0"/>
          <w:sz w:val="32"/>
          <w:szCs w:val="32"/>
          <w:lang w:eastAsia="zh-CN"/>
        </w:rPr>
        <w:t>农业生产大托管</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工作</w:t>
      </w:r>
      <w:r>
        <w:rPr>
          <w:rFonts w:hint="default" w:ascii="Times New Roman" w:hAnsi="Times New Roman" w:eastAsia="仿宋_GB2312" w:cs="Times New Roman"/>
          <w:color w:val="000000"/>
          <w:kern w:val="0"/>
          <w:sz w:val="32"/>
          <w:szCs w:val="32"/>
          <w:lang w:eastAsia="zh-CN"/>
        </w:rPr>
        <w:t>开展情况</w:t>
      </w:r>
      <w:r>
        <w:rPr>
          <w:rFonts w:hint="default" w:ascii="Times New Roman" w:hAnsi="Times New Roman" w:eastAsia="仿宋_GB2312" w:cs="Times New Roman"/>
          <w:color w:val="000000"/>
          <w:kern w:val="0"/>
          <w:sz w:val="32"/>
          <w:szCs w:val="32"/>
        </w:rPr>
        <w:t>和新型农业经营主体</w:t>
      </w:r>
      <w:r>
        <w:rPr>
          <w:rFonts w:hint="default" w:ascii="Times New Roman" w:hAnsi="Times New Roman" w:eastAsia="仿宋_GB2312" w:cs="Times New Roman"/>
          <w:color w:val="000000"/>
          <w:kern w:val="0"/>
          <w:sz w:val="32"/>
          <w:szCs w:val="32"/>
          <w:lang w:eastAsia="zh-CN"/>
        </w:rPr>
        <w:t>发展情况</w:t>
      </w:r>
      <w:r>
        <w:rPr>
          <w:rFonts w:hint="default" w:ascii="Times New Roman" w:hAnsi="Times New Roman" w:eastAsia="仿宋_GB2312" w:cs="Times New Roman"/>
          <w:color w:val="000000"/>
          <w:kern w:val="0"/>
          <w:sz w:val="32"/>
          <w:szCs w:val="32"/>
        </w:rPr>
        <w:t>，制定本方案。</w:t>
      </w:r>
      <w:r>
        <w:rPr>
          <w:rFonts w:hint="default" w:ascii="Times New Roman" w:hAnsi="Times New Roman" w:eastAsia="仿宋_GB2312" w:cs="Times New Roman"/>
          <w:color w:val="000000"/>
          <w:kern w:val="0"/>
          <w:sz w:val="32"/>
          <w:szCs w:val="32"/>
          <w:lang w:eastAsia="zh-CN"/>
        </w:rPr>
        <w:t>现将方案印发给你们，请结合实际认真贯彻落实。</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附件：</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凤台县202</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年中央财政支持新型农业经营主体</w:t>
      </w:r>
      <w:r>
        <w:rPr>
          <w:rFonts w:hint="default" w:ascii="Times New Roman" w:hAnsi="Times New Roman" w:eastAsia="仿宋_GB2312" w:cs="Times New Roman"/>
          <w:color w:val="000000"/>
          <w:kern w:val="0"/>
          <w:sz w:val="32"/>
          <w:szCs w:val="32"/>
          <w:lang w:eastAsia="zh-CN"/>
        </w:rPr>
        <w:t>资金使用</w:t>
      </w:r>
      <w:r>
        <w:rPr>
          <w:rFonts w:hint="default" w:ascii="Times New Roman" w:hAnsi="Times New Roman" w:eastAsia="仿宋_GB2312" w:cs="Times New Roman"/>
          <w:color w:val="000000"/>
          <w:kern w:val="0"/>
          <w:sz w:val="32"/>
          <w:szCs w:val="32"/>
        </w:rPr>
        <w:t>方案</w:t>
      </w:r>
    </w:p>
    <w:p>
      <w:pPr>
        <w:keepNext w:val="0"/>
        <w:keepLines w:val="0"/>
        <w:pageBreakBefore w:val="0"/>
        <w:numPr>
          <w:ilvl w:val="0"/>
          <w:numId w:val="0"/>
        </w:numPr>
        <w:kinsoku/>
        <w:wordWrap/>
        <w:overflowPunct/>
        <w:topLinePunct w:val="0"/>
        <w:autoSpaceDE/>
        <w:autoSpaceDN/>
        <w:bidi w:val="0"/>
        <w:adjustRightInd/>
        <w:snapToGrid w:val="0"/>
        <w:spacing w:line="500" w:lineRule="exact"/>
        <w:ind w:firstLine="1600" w:firstLineChars="500"/>
        <w:textAlignment w:val="auto"/>
        <w:rPr>
          <w:rFonts w:hint="default" w:ascii="Times New Roman" w:hAnsi="Times New Roman" w:eastAsia="仿宋_GB2312" w:cs="Times New Roman"/>
          <w:b w:val="0"/>
          <w:color w:val="000000"/>
          <w:kern w:val="0"/>
          <w:sz w:val="32"/>
          <w:szCs w:val="32"/>
          <w:lang w:val="en-US" w:eastAsia="zh-CN" w:bidi="ar-SA"/>
        </w:rPr>
      </w:pPr>
      <w:r>
        <w:rPr>
          <w:rFonts w:hint="default" w:ascii="Times New Roman" w:hAnsi="Times New Roman" w:eastAsia="仿宋_GB2312" w:cs="Times New Roman"/>
          <w:b w:val="0"/>
          <w:color w:val="000000"/>
          <w:kern w:val="0"/>
          <w:sz w:val="32"/>
          <w:szCs w:val="32"/>
          <w:lang w:val="en-US" w:eastAsia="zh-CN" w:bidi="ar-SA"/>
        </w:rPr>
        <w:t>2、中央财政支持新型农业经营主体实施2022年夏季小麦大托管服务补贴资金申报表</w:t>
      </w:r>
    </w:p>
    <w:p>
      <w:pPr>
        <w:pStyle w:val="2"/>
        <w:keepNext w:val="0"/>
        <w:keepLines w:val="0"/>
        <w:pageBreakBefore w:val="0"/>
        <w:numPr>
          <w:ilvl w:val="0"/>
          <w:numId w:val="0"/>
        </w:numPr>
        <w:kinsoku/>
        <w:wordWrap/>
        <w:overflowPunct/>
        <w:topLinePunct w:val="0"/>
        <w:autoSpaceDE/>
        <w:autoSpaceDN/>
        <w:bidi w:val="0"/>
        <w:adjustRightInd/>
        <w:snapToGrid w:val="0"/>
        <w:spacing w:line="520" w:lineRule="exact"/>
        <w:textAlignment w:val="auto"/>
        <w:rPr>
          <w:rFonts w:hint="default" w:ascii="Times New Roman" w:hAnsi="Times New Roman"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520" w:lineRule="exact"/>
        <w:ind w:firstLine="640" w:firstLineChars="200"/>
        <w:jc w:val="right"/>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color w:val="000000"/>
          <w:kern w:val="0"/>
          <w:sz w:val="32"/>
          <w:szCs w:val="32"/>
          <w:lang w:val="en-US" w:eastAsia="zh-CN" w:bidi="ar"/>
        </w:rPr>
        <w:t>中共凤台县委农村工作领导小组办公室</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4480" w:firstLineChars="14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30</w:t>
      </w:r>
      <w:r>
        <w:rPr>
          <w:rFonts w:hint="default" w:ascii="Times New Roman" w:hAnsi="Times New Roman" w:eastAsia="仿宋_GB2312" w:cs="Times New Roman"/>
          <w:color w:val="000000"/>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jc w:val="left"/>
        <w:textAlignment w:val="auto"/>
        <w:outlineLvl w:val="0"/>
        <w:rPr>
          <w:rFonts w:hint="default"/>
          <w:lang w:val="en-US" w:eastAsia="zh-CN"/>
        </w:rPr>
      </w:pPr>
      <w:r>
        <w:rPr>
          <w:rFonts w:hint="default" w:ascii="Times New Roman" w:hAnsi="Times New Roman" w:eastAsia="仿宋_GB2312" w:cs="Times New Roman"/>
          <w:b w:val="0"/>
          <w:kern w:val="0"/>
          <w:sz w:val="28"/>
          <w:szCs w:val="28"/>
          <w:lang w:val="en-US" w:eastAsia="zh-CN" w:bidi="ar-SA"/>
        </w:rPr>
        <w:t>附件1</w:t>
      </w:r>
    </w:p>
    <w:p>
      <w:pPr>
        <w:keepNext w:val="0"/>
        <w:keepLines w:val="0"/>
        <w:pageBreakBefore w:val="0"/>
        <w:widowControl/>
        <w:shd w:val="clear" w:color="auto" w:fill="FFFFFF"/>
        <w:kinsoku/>
        <w:wordWrap/>
        <w:overflowPunct/>
        <w:topLinePunct w:val="0"/>
        <w:autoSpaceDE/>
        <w:autoSpaceDN/>
        <w:bidi w:val="0"/>
        <w:adjustRightInd/>
        <w:snapToGrid w:val="0"/>
        <w:spacing w:line="580" w:lineRule="exact"/>
        <w:jc w:val="center"/>
        <w:textAlignment w:val="auto"/>
        <w:outlineLvl w:val="0"/>
        <w:rPr>
          <w:rFonts w:hint="default" w:ascii="Times New Roman" w:hAnsi="Times New Roman" w:eastAsia="方正小标宋简体" w:cs="Times New Roman"/>
          <w:color w:val="333333"/>
          <w:kern w:val="36"/>
          <w:sz w:val="44"/>
          <w:szCs w:val="44"/>
        </w:rPr>
      </w:pPr>
      <w:r>
        <w:rPr>
          <w:rFonts w:hint="default" w:ascii="Times New Roman" w:hAnsi="Times New Roman" w:eastAsia="方正小标宋简体" w:cs="Times New Roman"/>
          <w:color w:val="333333"/>
          <w:kern w:val="36"/>
          <w:sz w:val="44"/>
          <w:szCs w:val="44"/>
        </w:rPr>
        <w:t>凤台县202</w:t>
      </w:r>
      <w:r>
        <w:rPr>
          <w:rFonts w:hint="default" w:ascii="Times New Roman" w:hAnsi="Times New Roman" w:eastAsia="方正小标宋简体" w:cs="Times New Roman"/>
          <w:color w:val="333333"/>
          <w:kern w:val="36"/>
          <w:sz w:val="44"/>
          <w:szCs w:val="44"/>
          <w:lang w:val="en-US" w:eastAsia="zh-CN"/>
        </w:rPr>
        <w:t>1</w:t>
      </w:r>
      <w:r>
        <w:rPr>
          <w:rFonts w:hint="default" w:ascii="Times New Roman" w:hAnsi="Times New Roman" w:eastAsia="方正小标宋简体" w:cs="Times New Roman"/>
          <w:color w:val="333333"/>
          <w:kern w:val="36"/>
          <w:sz w:val="44"/>
          <w:szCs w:val="44"/>
        </w:rPr>
        <w:t>年中央财政支持新型农业经营主体</w:t>
      </w:r>
      <w:r>
        <w:rPr>
          <w:rFonts w:hint="default" w:ascii="Times New Roman" w:hAnsi="Times New Roman" w:eastAsia="方正小标宋简体" w:cs="Times New Roman"/>
          <w:color w:val="333333"/>
          <w:kern w:val="36"/>
          <w:sz w:val="44"/>
          <w:szCs w:val="44"/>
          <w:lang w:eastAsia="zh-CN"/>
        </w:rPr>
        <w:t>资金使用</w:t>
      </w:r>
      <w:r>
        <w:rPr>
          <w:rFonts w:hint="default" w:ascii="Times New Roman" w:hAnsi="Times New Roman" w:eastAsia="方正小标宋简体" w:cs="Times New Roman"/>
          <w:color w:val="333333"/>
          <w:kern w:val="36"/>
          <w:sz w:val="44"/>
          <w:szCs w:val="44"/>
        </w:rPr>
        <w:t>方案</w:t>
      </w:r>
    </w:p>
    <w:p>
      <w:pPr>
        <w:pStyle w:val="3"/>
        <w:pageBreakBefore w:val="0"/>
        <w:kinsoku/>
        <w:wordWrap/>
        <w:overflowPunct/>
        <w:topLinePunct w:val="0"/>
        <w:autoSpaceDE/>
        <w:autoSpaceDN/>
        <w:bidi w:val="0"/>
        <w:adjustRightInd/>
        <w:snapToGrid w:val="0"/>
        <w:spacing w:after="0" w:afterLines="0" w:line="580" w:lineRule="exact"/>
        <w:ind w:firstLine="640" w:firstLineChars="200"/>
        <w:textAlignment w:val="auto"/>
        <w:rPr>
          <w:rFonts w:hint="default" w:ascii="Times New Roman" w:hAnsi="Times New Roman" w:eastAsia="仿宋_GB2312" w:cs="Times New Roman"/>
          <w:b w:val="0"/>
          <w:kern w:val="0"/>
          <w:sz w:val="32"/>
          <w:szCs w:val="32"/>
          <w:lang w:val="en-US" w:eastAsia="zh-CN" w:bidi="ar-SA"/>
        </w:rPr>
      </w:pPr>
      <w:r>
        <w:rPr>
          <w:rFonts w:hint="default" w:ascii="Times New Roman" w:hAnsi="Times New Roman" w:eastAsia="仿宋_GB2312" w:cs="Times New Roman"/>
          <w:b w:val="0"/>
          <w:kern w:val="0"/>
          <w:sz w:val="32"/>
          <w:szCs w:val="32"/>
          <w:lang w:val="en-US" w:eastAsia="zh-CN" w:bidi="ar-SA"/>
        </w:rPr>
        <w:t>根据淮南市农业农村局《关于做好2021年中央财政支持新型农业经营主体资金使用的意见》（淮农办〔2021〕170 号）文件要求，为确保资金使用符合文件要求，切实提高中央财政资金使用效益，结合我县农业生产大托管                                         工作开展情况和新型农业经营主体发展实际，制定本方案。</w:t>
      </w:r>
    </w:p>
    <w:p>
      <w:pPr>
        <w:pageBreakBefore w:val="0"/>
        <w:widowControl/>
        <w:shd w:val="clear" w:color="auto" w:fill="FFFFFF"/>
        <w:kinsoku/>
        <w:wordWrap/>
        <w:overflowPunct/>
        <w:topLinePunct w:val="0"/>
        <w:autoSpaceDE/>
        <w:autoSpaceDN/>
        <w:bidi w:val="0"/>
        <w:adjustRightInd/>
        <w:snapToGrid w:val="0"/>
        <w:spacing w:line="580" w:lineRule="exact"/>
        <w:ind w:firstLine="640"/>
        <w:jc w:val="left"/>
        <w:textAlignment w:val="auto"/>
        <w:rPr>
          <w:rFonts w:hint="default" w:ascii="Times New Roman" w:hAnsi="Times New Roman" w:eastAsia="黑体" w:cs="Times New Roman"/>
          <w:color w:val="333333"/>
          <w:kern w:val="0"/>
        </w:rPr>
      </w:pPr>
      <w:r>
        <w:rPr>
          <w:rFonts w:hint="default" w:ascii="Times New Roman" w:hAnsi="Times New Roman" w:eastAsia="黑体" w:cs="Times New Roman"/>
          <w:color w:val="000000"/>
          <w:kern w:val="0"/>
          <w:sz w:val="32"/>
          <w:szCs w:val="32"/>
        </w:rPr>
        <w:t>一、实施对象、条件和补助标准</w:t>
      </w:r>
    </w:p>
    <w:p>
      <w:pPr>
        <w:pageBreakBefore w:val="0"/>
        <w:widowControl/>
        <w:shd w:val="clear" w:color="auto" w:fill="FFFFFF"/>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color w:val="000000"/>
          <w:kern w:val="0"/>
          <w:sz w:val="32"/>
          <w:szCs w:val="32"/>
        </w:rPr>
        <w:t>（一）支持对象和基本条件</w:t>
      </w:r>
    </w:p>
    <w:p>
      <w:pPr>
        <w:pageBreakBefore w:val="0"/>
        <w:widowControl/>
        <w:shd w:val="clear" w:color="auto" w:fill="FFFFFF"/>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 xml:space="preserve"> 2020年申报， </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被</w:t>
      </w:r>
      <w:r>
        <w:rPr>
          <w:rFonts w:hint="default" w:ascii="Times New Roman" w:hAnsi="Times New Roman" w:eastAsia="仿宋_GB2312" w:cs="Times New Roman"/>
          <w:kern w:val="0"/>
          <w:sz w:val="32"/>
          <w:szCs w:val="32"/>
        </w:rPr>
        <w:t>新</w:t>
      </w:r>
      <w:r>
        <w:rPr>
          <w:rFonts w:hint="default" w:ascii="Times New Roman" w:hAnsi="Times New Roman" w:eastAsia="仿宋_GB2312" w:cs="Times New Roman"/>
          <w:kern w:val="0"/>
          <w:sz w:val="32"/>
          <w:szCs w:val="32"/>
          <w:lang w:eastAsia="zh-CN"/>
        </w:rPr>
        <w:t>认定</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lang w:eastAsia="zh-CN"/>
        </w:rPr>
        <w:t>国家</w:t>
      </w:r>
      <w:r>
        <w:rPr>
          <w:rFonts w:hint="default" w:ascii="Times New Roman" w:hAnsi="Times New Roman" w:eastAsia="仿宋_GB2312" w:cs="Times New Roman"/>
          <w:kern w:val="0"/>
          <w:sz w:val="32"/>
          <w:szCs w:val="32"/>
        </w:rPr>
        <w:t>级示范合作社</w:t>
      </w:r>
      <w:r>
        <w:rPr>
          <w:rFonts w:hint="default" w:ascii="Times New Roman" w:hAnsi="Times New Roman" w:eastAsia="仿宋_GB2312" w:cs="Times New Roman"/>
          <w:kern w:val="0"/>
          <w:sz w:val="32"/>
          <w:szCs w:val="32"/>
          <w:lang w:eastAsia="zh-CN"/>
        </w:rPr>
        <w:t>；</w:t>
      </w:r>
    </w:p>
    <w:p>
      <w:pPr>
        <w:pageBreakBefore w:val="0"/>
        <w:widowControl/>
        <w:shd w:val="clear" w:color="auto" w:fill="FFFFFF"/>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kern w:val="0"/>
          <w:sz w:val="32"/>
          <w:szCs w:val="32"/>
          <w:lang w:val="en-US" w:eastAsia="zh-CN"/>
        </w:rPr>
        <w:t xml:space="preserve">2.  </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被</w:t>
      </w:r>
      <w:r>
        <w:rPr>
          <w:rFonts w:hint="default" w:ascii="Times New Roman" w:hAnsi="Times New Roman" w:eastAsia="仿宋_GB2312" w:cs="Times New Roman"/>
          <w:kern w:val="0"/>
          <w:sz w:val="32"/>
          <w:szCs w:val="32"/>
        </w:rPr>
        <w:t>新</w:t>
      </w:r>
      <w:r>
        <w:rPr>
          <w:rFonts w:hint="default" w:ascii="Times New Roman" w:hAnsi="Times New Roman" w:eastAsia="仿宋_GB2312" w:cs="Times New Roman"/>
          <w:kern w:val="0"/>
          <w:sz w:val="32"/>
          <w:szCs w:val="32"/>
          <w:lang w:eastAsia="zh-CN"/>
        </w:rPr>
        <w:t>认定</w:t>
      </w:r>
      <w:r>
        <w:rPr>
          <w:rFonts w:hint="default" w:ascii="Times New Roman" w:hAnsi="Times New Roman" w:eastAsia="仿宋_GB2312" w:cs="Times New Roman"/>
          <w:kern w:val="0"/>
          <w:sz w:val="32"/>
          <w:szCs w:val="32"/>
        </w:rPr>
        <w:t>的省级示范合作社、</w:t>
      </w:r>
      <w:r>
        <w:rPr>
          <w:rFonts w:hint="default" w:ascii="Times New Roman" w:hAnsi="Times New Roman" w:eastAsia="仿宋_GB2312" w:cs="Times New Roman"/>
          <w:kern w:val="0"/>
          <w:sz w:val="32"/>
          <w:szCs w:val="32"/>
          <w:lang w:eastAsia="zh-CN"/>
        </w:rPr>
        <w:t>省级</w:t>
      </w:r>
      <w:r>
        <w:rPr>
          <w:rFonts w:hint="default" w:ascii="Times New Roman" w:hAnsi="Times New Roman" w:eastAsia="仿宋_GB2312" w:cs="Times New Roman"/>
          <w:kern w:val="0"/>
          <w:sz w:val="32"/>
          <w:szCs w:val="32"/>
        </w:rPr>
        <w:t>示范家庭农场；</w:t>
      </w:r>
    </w:p>
    <w:p>
      <w:pPr>
        <w:pageBreakBefore w:val="0"/>
        <w:widowControl/>
        <w:shd w:val="clear" w:color="auto" w:fill="FFFFFF"/>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被新认定</w:t>
      </w:r>
      <w:r>
        <w:rPr>
          <w:rFonts w:hint="default" w:ascii="Times New Roman" w:hAnsi="Times New Roman" w:eastAsia="仿宋_GB2312" w:cs="Times New Roman"/>
          <w:kern w:val="0"/>
          <w:sz w:val="32"/>
          <w:szCs w:val="32"/>
        </w:rPr>
        <w:t>的市级示范合作社、</w:t>
      </w:r>
      <w:r>
        <w:rPr>
          <w:rFonts w:hint="default" w:ascii="Times New Roman" w:hAnsi="Times New Roman" w:eastAsia="仿宋_GB2312" w:cs="Times New Roman"/>
          <w:kern w:val="0"/>
          <w:sz w:val="32"/>
          <w:szCs w:val="32"/>
          <w:lang w:eastAsia="zh-CN"/>
        </w:rPr>
        <w:t>市级</w:t>
      </w:r>
      <w:r>
        <w:rPr>
          <w:rFonts w:hint="default" w:ascii="Times New Roman" w:hAnsi="Times New Roman" w:eastAsia="仿宋_GB2312" w:cs="Times New Roman"/>
          <w:kern w:val="0"/>
          <w:sz w:val="32"/>
          <w:szCs w:val="32"/>
        </w:rPr>
        <w:t>示范家庭农场；</w:t>
      </w:r>
    </w:p>
    <w:p>
      <w:pPr>
        <w:pStyle w:val="2"/>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cs="Times New Roman"/>
          <w:lang w:val="en-US"/>
        </w:rPr>
      </w:pPr>
      <w:r>
        <w:rPr>
          <w:rFonts w:hint="default" w:ascii="Times New Roman" w:hAnsi="Times New Roman" w:eastAsia="仿宋_GB2312" w:cs="Times New Roman"/>
          <w:b w:val="0"/>
          <w:color w:val="000000"/>
          <w:kern w:val="0"/>
          <w:sz w:val="32"/>
          <w:szCs w:val="32"/>
          <w:lang w:val="en-US" w:eastAsia="zh-CN" w:bidi="ar"/>
        </w:rPr>
        <w:t>4.参与</w:t>
      </w:r>
      <w:r>
        <w:rPr>
          <w:rFonts w:hint="default" w:ascii="Times New Roman" w:hAnsi="Times New Roman" w:eastAsia="仿宋_GB2312" w:cs="Times New Roman"/>
          <w:b w:val="0"/>
          <w:color w:val="000000"/>
          <w:kern w:val="0"/>
          <w:sz w:val="32"/>
          <w:szCs w:val="32"/>
          <w:lang w:val="en-US" w:eastAsia="zh-CN" w:bidi="ar"/>
        </w:rPr>
        <w:t>凤台县稻麦生产高标准全程机械化综合示范基地建设</w:t>
      </w:r>
      <w:r>
        <w:rPr>
          <w:rFonts w:hint="default" w:ascii="Times New Roman" w:hAnsi="Times New Roman" w:eastAsia="仿宋_GB2312" w:cs="Times New Roman"/>
          <w:b w:val="0"/>
          <w:color w:val="000000"/>
          <w:kern w:val="0"/>
          <w:sz w:val="32"/>
          <w:szCs w:val="32"/>
          <w:lang w:val="en-US" w:eastAsia="zh-CN" w:bidi="ar"/>
        </w:rPr>
        <w:t>的新型经营主体;</w:t>
      </w:r>
    </w:p>
    <w:p>
      <w:pPr>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FF0000"/>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.实施</w:t>
      </w:r>
      <w:r>
        <w:rPr>
          <w:rFonts w:hint="default" w:ascii="Times New Roman" w:hAnsi="Times New Roman" w:eastAsia="仿宋_GB2312" w:cs="Times New Roman"/>
          <w:kern w:val="0"/>
          <w:sz w:val="32"/>
          <w:szCs w:val="32"/>
          <w:lang w:eastAsia="zh-CN"/>
        </w:rPr>
        <w:t>大托管的合作社、家庭农场、农业公司等服务主体和村股份经济合作社。</w:t>
      </w:r>
    </w:p>
    <w:p>
      <w:pPr>
        <w:pageBreakBefore w:val="0"/>
        <w:widowControl/>
        <w:shd w:val="clear" w:color="auto" w:fill="FFFFFF"/>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（二）不予支持对象</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.有生产（质量）安全事故、环境污染、损害成员利益等不良社会影响的；</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.因各种原因</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没有从事实际</w:t>
      </w:r>
      <w:r>
        <w:rPr>
          <w:rFonts w:hint="default" w:ascii="Times New Roman" w:hAnsi="Times New Roman" w:eastAsia="仿宋_GB2312" w:cs="Times New Roman"/>
          <w:color w:val="000000"/>
          <w:kern w:val="0"/>
          <w:sz w:val="32"/>
          <w:szCs w:val="32"/>
          <w:lang w:eastAsia="zh-CN"/>
        </w:rPr>
        <w:t>生产</w:t>
      </w:r>
      <w:r>
        <w:rPr>
          <w:rFonts w:hint="default" w:ascii="Times New Roman" w:hAnsi="Times New Roman" w:eastAsia="仿宋_GB2312" w:cs="Times New Roman"/>
          <w:color w:val="000000"/>
          <w:kern w:val="0"/>
          <w:sz w:val="32"/>
          <w:szCs w:val="32"/>
        </w:rPr>
        <w:t>经营的；</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.同一法人代表领办或实际控制多家示范合作社和家庭</w:t>
      </w:r>
      <w:bookmarkStart w:id="0" w:name="_GoBack"/>
      <w:bookmarkEnd w:id="0"/>
      <w:r>
        <w:rPr>
          <w:rFonts w:hint="default" w:ascii="Times New Roman" w:hAnsi="Times New Roman" w:eastAsia="仿宋_GB2312" w:cs="Times New Roman"/>
          <w:color w:val="000000"/>
          <w:kern w:val="0"/>
          <w:sz w:val="32"/>
          <w:szCs w:val="32"/>
        </w:rPr>
        <w:t>农场的不予重复支持。</w:t>
      </w:r>
    </w:p>
    <w:p>
      <w:pPr>
        <w:pageBreakBefore w:val="0"/>
        <w:widowControl/>
        <w:shd w:val="clear" w:color="auto" w:fill="FFFFFF"/>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（三）资金分配和补助标准</w:t>
      </w:r>
    </w:p>
    <w:p>
      <w:pPr>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kern w:val="0"/>
          <w:sz w:val="32"/>
          <w:szCs w:val="32"/>
          <w:lang w:val="en-US" w:eastAsia="zh-CN"/>
          <w14:textFill>
            <w14:gradFill>
              <w14:gsLst>
                <w14:gs w14:pos="0">
                  <w14:srgbClr w14:val="E30000"/>
                </w14:gs>
                <w14:gs w14:pos="100000">
                  <w14:srgbClr w14:val="760303"/>
                </w14:gs>
              </w14:gsLst>
              <w14:lin w14:scaled="0"/>
            </w14:gradFill>
          </w14:textFill>
        </w:rPr>
      </w:pPr>
      <w:r>
        <w:rPr>
          <w:rFonts w:hint="default" w:ascii="Times New Roman" w:hAnsi="Times New Roman" w:eastAsia="仿宋_GB2312" w:cs="Times New Roman"/>
          <w:color w:val="000000"/>
          <w:kern w:val="0"/>
          <w:sz w:val="32"/>
          <w:szCs w:val="32"/>
        </w:rPr>
        <w:t>项目资金总</w:t>
      </w:r>
      <w:r>
        <w:rPr>
          <w:rFonts w:hint="default" w:ascii="Times New Roman" w:hAnsi="Times New Roman" w:eastAsia="仿宋_GB2312" w:cs="Times New Roman"/>
          <w:color w:val="000000"/>
          <w:kern w:val="0"/>
          <w:sz w:val="32"/>
          <w:szCs w:val="32"/>
          <w:lang w:eastAsia="zh-CN"/>
        </w:rPr>
        <w:t>计</w:t>
      </w:r>
      <w:r>
        <w:rPr>
          <w:rFonts w:hint="default" w:ascii="Times New Roman" w:hAnsi="Times New Roman" w:eastAsia="仿宋_GB2312" w:cs="Times New Roman"/>
          <w:color w:val="000000"/>
          <w:kern w:val="0"/>
          <w:sz w:val="32"/>
          <w:szCs w:val="32"/>
        </w:rPr>
        <w:t>4</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0</w:t>
      </w: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万元。</w:t>
      </w:r>
    </w:p>
    <w:p>
      <w:pPr>
        <w:pageBreakBefore w:val="0"/>
        <w:numPr>
          <w:ilvl w:val="0"/>
          <w:numId w:val="1"/>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被</w:t>
      </w:r>
      <w:r>
        <w:rPr>
          <w:rFonts w:hint="default" w:ascii="Times New Roman" w:hAnsi="Times New Roman" w:eastAsia="仿宋_GB2312" w:cs="Times New Roman"/>
          <w:kern w:val="0"/>
          <w:sz w:val="32"/>
          <w:szCs w:val="32"/>
        </w:rPr>
        <w:t>新</w:t>
      </w:r>
      <w:r>
        <w:rPr>
          <w:rFonts w:hint="default" w:ascii="Times New Roman" w:hAnsi="Times New Roman" w:eastAsia="仿宋_GB2312" w:cs="Times New Roman"/>
          <w:kern w:val="0"/>
          <w:sz w:val="32"/>
          <w:szCs w:val="32"/>
          <w:lang w:eastAsia="zh-CN"/>
        </w:rPr>
        <w:t>认定</w:t>
      </w:r>
      <w:r>
        <w:rPr>
          <w:rFonts w:hint="default" w:ascii="Times New Roman" w:hAnsi="Times New Roman" w:eastAsia="仿宋_GB2312" w:cs="Times New Roman"/>
          <w:kern w:val="0"/>
          <w:sz w:val="32"/>
          <w:szCs w:val="32"/>
        </w:rPr>
        <w:t>的</w:t>
      </w:r>
      <w:r>
        <w:rPr>
          <w:rFonts w:hint="default" w:ascii="Times New Roman" w:hAnsi="Times New Roman" w:eastAsia="仿宋_GB2312" w:cs="Times New Roman"/>
          <w:kern w:val="0"/>
          <w:sz w:val="32"/>
          <w:szCs w:val="32"/>
          <w:lang w:eastAsia="zh-CN"/>
        </w:rPr>
        <w:t>国家</w:t>
      </w:r>
      <w:r>
        <w:rPr>
          <w:rFonts w:hint="default" w:ascii="Times New Roman" w:hAnsi="Times New Roman" w:eastAsia="仿宋_GB2312" w:cs="Times New Roman"/>
          <w:kern w:val="0"/>
          <w:sz w:val="32"/>
          <w:szCs w:val="32"/>
        </w:rPr>
        <w:t>级示范合作社。奖补</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个合作社，合计</w:t>
      </w:r>
      <w:r>
        <w:rPr>
          <w:rFonts w:hint="default" w:ascii="Times New Roman" w:hAnsi="Times New Roman" w:eastAsia="仿宋_GB2312" w:cs="Times New Roman"/>
          <w:kern w:val="0"/>
          <w:sz w:val="32"/>
          <w:szCs w:val="32"/>
          <w:lang w:val="en-US" w:eastAsia="zh-CN"/>
        </w:rPr>
        <w:t>10</w:t>
      </w:r>
      <w:r>
        <w:rPr>
          <w:rFonts w:hint="default" w:ascii="Times New Roman" w:hAnsi="Times New Roman" w:eastAsia="仿宋_GB2312" w:cs="Times New Roman"/>
          <w:kern w:val="0"/>
          <w:sz w:val="32"/>
          <w:szCs w:val="32"/>
        </w:rPr>
        <w:t>万元。</w:t>
      </w:r>
    </w:p>
    <w:p>
      <w:pPr>
        <w:pageBreakBefore w:val="0"/>
        <w:numPr>
          <w:ilvl w:val="0"/>
          <w:numId w:val="1"/>
        </w:numPr>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被</w:t>
      </w:r>
      <w:r>
        <w:rPr>
          <w:rFonts w:hint="default" w:ascii="Times New Roman" w:hAnsi="Times New Roman" w:eastAsia="仿宋_GB2312" w:cs="Times New Roman"/>
          <w:kern w:val="0"/>
          <w:sz w:val="32"/>
          <w:szCs w:val="32"/>
        </w:rPr>
        <w:t>新</w:t>
      </w:r>
      <w:r>
        <w:rPr>
          <w:rFonts w:hint="default" w:ascii="Times New Roman" w:hAnsi="Times New Roman" w:eastAsia="仿宋_GB2312" w:cs="Times New Roman"/>
          <w:kern w:val="0"/>
          <w:sz w:val="32"/>
          <w:szCs w:val="32"/>
          <w:lang w:eastAsia="zh-CN"/>
        </w:rPr>
        <w:t>认定</w:t>
      </w:r>
      <w:r>
        <w:rPr>
          <w:rFonts w:hint="default" w:ascii="Times New Roman" w:hAnsi="Times New Roman" w:eastAsia="仿宋_GB2312" w:cs="Times New Roman"/>
          <w:kern w:val="0"/>
          <w:sz w:val="32"/>
          <w:szCs w:val="32"/>
        </w:rPr>
        <w:t>的省级示范合作社、</w:t>
      </w:r>
      <w:r>
        <w:rPr>
          <w:rFonts w:hint="default" w:ascii="Times New Roman" w:hAnsi="Times New Roman" w:eastAsia="仿宋_GB2312" w:cs="Times New Roman"/>
          <w:kern w:val="0"/>
          <w:sz w:val="32"/>
          <w:szCs w:val="32"/>
          <w:lang w:eastAsia="zh-CN"/>
        </w:rPr>
        <w:t>省级</w:t>
      </w:r>
      <w:r>
        <w:rPr>
          <w:rFonts w:hint="default" w:ascii="Times New Roman" w:hAnsi="Times New Roman" w:eastAsia="仿宋_GB2312" w:cs="Times New Roman"/>
          <w:kern w:val="0"/>
          <w:sz w:val="32"/>
          <w:szCs w:val="32"/>
        </w:rPr>
        <w:t>示范家庭农场奖补。奖补</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个合作社和</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个家庭农场各奖补</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万元，合计</w:t>
      </w:r>
      <w:r>
        <w:rPr>
          <w:rFonts w:hint="default" w:ascii="Times New Roman" w:hAnsi="Times New Roman" w:eastAsia="仿宋_GB2312" w:cs="Times New Roman"/>
          <w:kern w:val="0"/>
          <w:sz w:val="32"/>
          <w:szCs w:val="32"/>
          <w:lang w:val="en-US" w:eastAsia="zh-CN"/>
        </w:rPr>
        <w:t>51</w:t>
      </w:r>
      <w:r>
        <w:rPr>
          <w:rFonts w:hint="default" w:ascii="Times New Roman" w:hAnsi="Times New Roman" w:eastAsia="仿宋_GB2312" w:cs="Times New Roman"/>
          <w:kern w:val="0"/>
          <w:sz w:val="32"/>
          <w:szCs w:val="32"/>
        </w:rPr>
        <w:t>万元。</w:t>
      </w:r>
    </w:p>
    <w:p>
      <w:pPr>
        <w:pageBreakBefore w:val="0"/>
        <w:numPr>
          <w:ilvl w:val="0"/>
          <w:numId w:val="1"/>
        </w:numPr>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被</w:t>
      </w:r>
      <w:r>
        <w:rPr>
          <w:rFonts w:hint="default" w:ascii="Times New Roman" w:hAnsi="Times New Roman" w:eastAsia="仿宋_GB2312" w:cs="Times New Roman"/>
          <w:kern w:val="0"/>
          <w:sz w:val="32"/>
          <w:szCs w:val="32"/>
        </w:rPr>
        <w:t>新</w:t>
      </w:r>
      <w:r>
        <w:rPr>
          <w:rFonts w:hint="default" w:ascii="Times New Roman" w:hAnsi="Times New Roman" w:eastAsia="仿宋_GB2312" w:cs="Times New Roman"/>
          <w:kern w:val="0"/>
          <w:sz w:val="32"/>
          <w:szCs w:val="32"/>
          <w:lang w:eastAsia="zh-CN"/>
        </w:rPr>
        <w:t>认定</w:t>
      </w:r>
      <w:r>
        <w:rPr>
          <w:rFonts w:hint="default" w:ascii="Times New Roman" w:hAnsi="Times New Roman" w:eastAsia="仿宋_GB2312" w:cs="Times New Roman"/>
          <w:kern w:val="0"/>
          <w:sz w:val="32"/>
          <w:szCs w:val="32"/>
        </w:rPr>
        <w:t>的市级示范合作社、</w:t>
      </w:r>
      <w:r>
        <w:rPr>
          <w:rFonts w:hint="default" w:ascii="Times New Roman" w:hAnsi="Times New Roman" w:eastAsia="仿宋_GB2312" w:cs="Times New Roman"/>
          <w:kern w:val="0"/>
          <w:sz w:val="32"/>
          <w:szCs w:val="32"/>
          <w:lang w:eastAsia="zh-CN"/>
        </w:rPr>
        <w:t>市级</w:t>
      </w:r>
      <w:r>
        <w:rPr>
          <w:rFonts w:hint="default" w:ascii="Times New Roman" w:hAnsi="Times New Roman" w:eastAsia="仿宋_GB2312" w:cs="Times New Roman"/>
          <w:kern w:val="0"/>
          <w:sz w:val="32"/>
          <w:szCs w:val="32"/>
        </w:rPr>
        <w:t>示范家庭农场奖补。奖补</w:t>
      </w:r>
      <w:r>
        <w:rPr>
          <w:rFonts w:hint="default" w:ascii="Times New Roman" w:hAnsi="Times New Roman" w:eastAsia="仿宋_GB2312" w:cs="Times New Roman"/>
          <w:kern w:val="0"/>
          <w:sz w:val="32"/>
          <w:szCs w:val="32"/>
          <w:lang w:val="en-US" w:eastAsia="zh-CN"/>
        </w:rPr>
        <w:t>14</w:t>
      </w:r>
      <w:r>
        <w:rPr>
          <w:rFonts w:hint="default" w:ascii="Times New Roman" w:hAnsi="Times New Roman" w:eastAsia="仿宋_GB2312" w:cs="Times New Roman"/>
          <w:kern w:val="0"/>
          <w:sz w:val="32"/>
          <w:szCs w:val="32"/>
        </w:rPr>
        <w:t>个合作社和</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个家庭农场各奖补1万元，合计1</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万元。</w:t>
      </w:r>
    </w:p>
    <w:p>
      <w:pPr>
        <w:pageBreakBefore w:val="0"/>
        <w:numPr>
          <w:ilvl w:val="0"/>
          <w:numId w:val="1"/>
        </w:numPr>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kern w:val="0"/>
          <w:sz w:val="32"/>
          <w:szCs w:val="32"/>
          <w:lang w:eastAsia="zh-CN"/>
        </w:rPr>
        <w:t>支持</w:t>
      </w:r>
      <w:r>
        <w:rPr>
          <w:rFonts w:hint="default" w:ascii="Times New Roman" w:hAnsi="Times New Roman" w:eastAsia="仿宋_GB2312" w:cs="Times New Roman"/>
          <w:kern w:val="0"/>
          <w:sz w:val="32"/>
          <w:szCs w:val="32"/>
          <w:lang w:val="en-US" w:eastAsia="zh-CN"/>
        </w:rPr>
        <w:t>凤台县稻麦生产高标准全程机械化综合示范基地建设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主要用于补助基地建设的４家</w:t>
      </w:r>
      <w:r>
        <w:rPr>
          <w:rFonts w:hint="default" w:ascii="Times New Roman" w:hAnsi="Times New Roman" w:eastAsia="仿宋_GB2312" w:cs="Times New Roman"/>
          <w:kern w:val="0"/>
          <w:sz w:val="32"/>
          <w:szCs w:val="32"/>
          <w:lang w:val="en-US" w:eastAsia="zh-CN"/>
        </w:rPr>
        <w:t>新型农业经营主体</w:t>
      </w:r>
      <w:r>
        <w:rPr>
          <w:rFonts w:hint="default" w:ascii="Times New Roman" w:hAnsi="Times New Roman" w:eastAsia="仿宋_GB2312" w:cs="Times New Roman"/>
          <w:kern w:val="0"/>
          <w:sz w:val="32"/>
          <w:szCs w:val="32"/>
          <w:lang w:val="en-US" w:eastAsia="zh-CN"/>
        </w:rPr>
        <w:t>购买智能化新机具，补助标准原则上按中央财政农机购置补贴标准1：1</w:t>
      </w:r>
      <w:r>
        <w:rPr>
          <w:rFonts w:hint="default" w:ascii="Times New Roman" w:hAnsi="Times New Roman" w:eastAsia="仿宋_GB2312" w:cs="Times New Roman"/>
          <w:kern w:val="0"/>
          <w:sz w:val="32"/>
          <w:szCs w:val="32"/>
          <w:lang w:val="en-US" w:eastAsia="zh-CN"/>
        </w:rPr>
        <w:t>叠加补贴</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合计</w:t>
      </w:r>
      <w:r>
        <w:rPr>
          <w:rFonts w:hint="default" w:ascii="Times New Roman" w:hAnsi="Times New Roman" w:eastAsia="仿宋_GB2312" w:cs="Times New Roman"/>
          <w:kern w:val="0"/>
          <w:sz w:val="32"/>
          <w:szCs w:val="32"/>
          <w:lang w:val="en-US" w:eastAsia="zh-CN"/>
        </w:rPr>
        <w:t>40万元</w:t>
      </w:r>
      <w:r>
        <w:rPr>
          <w:rFonts w:hint="default" w:ascii="Times New Roman" w:hAnsi="Times New Roman" w:eastAsia="仿宋_GB2312" w:cs="Times New Roman"/>
          <w:kern w:val="0"/>
          <w:sz w:val="32"/>
          <w:szCs w:val="32"/>
          <w:lang w:val="en-US" w:eastAsia="zh-CN"/>
        </w:rPr>
        <w:t>。</w:t>
      </w:r>
    </w:p>
    <w:p>
      <w:pPr>
        <w:pageBreakBefore w:val="0"/>
        <w:numPr>
          <w:ilvl w:val="0"/>
          <w:numId w:val="1"/>
        </w:numPr>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2021--2022全程小麦托管补贴。按照验收的托管面积给予补贴。奖补标准每亩约30元。合计301.5万元。</w:t>
      </w:r>
    </w:p>
    <w:p>
      <w:pPr>
        <w:pageBreakBefore w:val="0"/>
        <w:widowControl/>
        <w:shd w:val="clear" w:color="auto" w:fill="FFFFFF"/>
        <w:kinsoku/>
        <w:wordWrap/>
        <w:overflowPunct/>
        <w:topLinePunct w:val="0"/>
        <w:autoSpaceDE/>
        <w:autoSpaceDN/>
        <w:bidi w:val="0"/>
        <w:adjustRightInd/>
        <w:snapToGrid w:val="0"/>
        <w:spacing w:line="580" w:lineRule="exact"/>
        <w:ind w:firstLine="640"/>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二、申报和实施程序</w:t>
      </w:r>
    </w:p>
    <w:p>
      <w:pPr>
        <w:pageBreakBefore w:val="0"/>
        <w:widowControl/>
        <w:shd w:val="clear" w:color="auto" w:fill="FFFFFF"/>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color w:val="000000"/>
          <w:kern w:val="0"/>
          <w:sz w:val="32"/>
          <w:szCs w:val="32"/>
        </w:rPr>
        <w:t>（一）发布</w:t>
      </w:r>
      <w:r>
        <w:rPr>
          <w:rFonts w:hint="default" w:ascii="Times New Roman" w:hAnsi="Times New Roman" w:eastAsia="楷体_GB2312" w:cs="Times New Roman"/>
          <w:b/>
          <w:bCs/>
          <w:color w:val="000000"/>
          <w:kern w:val="0"/>
          <w:sz w:val="32"/>
          <w:szCs w:val="32"/>
          <w:lang w:eastAsia="zh-CN"/>
        </w:rPr>
        <w:t>资金使用方案</w:t>
      </w:r>
      <w:r>
        <w:rPr>
          <w:rFonts w:hint="default" w:ascii="Times New Roman" w:hAnsi="Times New Roman" w:eastAsia="楷体_GB2312" w:cs="Times New Roman"/>
          <w:b/>
          <w:bCs/>
          <w:color w:val="000000"/>
          <w:kern w:val="0"/>
          <w:sz w:val="32"/>
          <w:szCs w:val="32"/>
        </w:rPr>
        <w:t>。</w:t>
      </w:r>
      <w:r>
        <w:rPr>
          <w:rFonts w:hint="default" w:ascii="Times New Roman" w:hAnsi="Times New Roman" w:eastAsia="仿宋_GB2312" w:cs="Times New Roman"/>
          <w:color w:val="000000"/>
          <w:kern w:val="0"/>
          <w:sz w:val="32"/>
          <w:szCs w:val="32"/>
        </w:rPr>
        <w:t>县农业农村局</w:t>
      </w:r>
      <w:r>
        <w:rPr>
          <w:rFonts w:hint="default" w:ascii="Times New Roman" w:hAnsi="Times New Roman" w:eastAsia="仿宋_GB2312" w:cs="Times New Roman"/>
          <w:color w:val="000000"/>
          <w:kern w:val="0"/>
          <w:sz w:val="32"/>
          <w:szCs w:val="32"/>
          <w:lang w:eastAsia="zh-CN"/>
        </w:rPr>
        <w:t>及时在网站上公布资金使用</w:t>
      </w:r>
      <w:r>
        <w:rPr>
          <w:rFonts w:hint="default" w:ascii="Times New Roman" w:hAnsi="Times New Roman" w:eastAsia="仿宋_GB2312" w:cs="Times New Roman"/>
          <w:color w:val="000000"/>
          <w:kern w:val="0"/>
          <w:sz w:val="32"/>
          <w:szCs w:val="32"/>
        </w:rPr>
        <w:t>方案。</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color w:val="000000"/>
          <w:kern w:val="0"/>
          <w:sz w:val="32"/>
          <w:szCs w:val="32"/>
        </w:rPr>
        <w:t>（二）</w:t>
      </w:r>
      <w:r>
        <w:rPr>
          <w:rFonts w:hint="default" w:ascii="Times New Roman" w:hAnsi="Times New Roman" w:eastAsia="楷体_GB2312" w:cs="Times New Roman"/>
          <w:b/>
          <w:bCs/>
          <w:color w:val="000000"/>
          <w:kern w:val="0"/>
          <w:sz w:val="32"/>
          <w:szCs w:val="32"/>
          <w:lang w:eastAsia="zh-CN"/>
        </w:rPr>
        <w:t>自主</w:t>
      </w:r>
      <w:r>
        <w:rPr>
          <w:rFonts w:hint="default" w:ascii="Times New Roman" w:hAnsi="Times New Roman" w:eastAsia="楷体_GB2312" w:cs="Times New Roman"/>
          <w:b/>
          <w:bCs/>
          <w:color w:val="000000"/>
          <w:kern w:val="0"/>
          <w:sz w:val="32"/>
          <w:szCs w:val="32"/>
        </w:rPr>
        <w:t>申报。</w:t>
      </w:r>
      <w:r>
        <w:rPr>
          <w:rFonts w:hint="default" w:ascii="Times New Roman" w:hAnsi="Times New Roman" w:eastAsia="仿宋_GB2312" w:cs="Times New Roman"/>
          <w:color w:val="000000"/>
          <w:kern w:val="0"/>
          <w:sz w:val="32"/>
          <w:szCs w:val="32"/>
        </w:rPr>
        <w:t>符合条件的新型经营主体，对照申报条件，</w:t>
      </w:r>
      <w:r>
        <w:rPr>
          <w:rFonts w:hint="default" w:ascii="Times New Roman" w:hAnsi="Times New Roman" w:eastAsia="仿宋_GB2312" w:cs="Times New Roman"/>
          <w:color w:val="000000"/>
          <w:kern w:val="0"/>
          <w:sz w:val="32"/>
          <w:szCs w:val="32"/>
          <w:lang w:eastAsia="zh-CN"/>
        </w:rPr>
        <w:t>将</w:t>
      </w:r>
      <w:r>
        <w:rPr>
          <w:rFonts w:hint="default" w:ascii="Times New Roman" w:hAnsi="Times New Roman" w:eastAsia="仿宋_GB2312" w:cs="Times New Roman"/>
          <w:color w:val="000000"/>
          <w:kern w:val="0"/>
          <w:sz w:val="32"/>
          <w:szCs w:val="32"/>
        </w:rPr>
        <w:t>申报</w:t>
      </w:r>
      <w:r>
        <w:rPr>
          <w:rFonts w:hint="default" w:ascii="Times New Roman" w:hAnsi="Times New Roman" w:eastAsia="仿宋_GB2312" w:cs="Times New Roman"/>
          <w:color w:val="000000"/>
          <w:kern w:val="0"/>
          <w:sz w:val="32"/>
          <w:szCs w:val="32"/>
          <w:lang w:eastAsia="zh-CN"/>
        </w:rPr>
        <w:t>材料</w:t>
      </w:r>
      <w:r>
        <w:rPr>
          <w:rFonts w:hint="default" w:ascii="Times New Roman" w:hAnsi="Times New Roman" w:eastAsia="仿宋_GB2312" w:cs="Times New Roman"/>
          <w:color w:val="000000"/>
          <w:kern w:val="0"/>
          <w:sz w:val="32"/>
          <w:szCs w:val="32"/>
        </w:rPr>
        <w:t>装订成册（一式三份，县农业农村局、乡镇、申报单位各</w:t>
      </w:r>
      <w:r>
        <w:rPr>
          <w:rFonts w:hint="default" w:ascii="Times New Roman" w:hAnsi="Times New Roman" w:eastAsia="仿宋_GB2312" w:cs="Times New Roman"/>
          <w:color w:val="000000"/>
          <w:kern w:val="0"/>
          <w:sz w:val="32"/>
          <w:szCs w:val="32"/>
          <w:lang w:eastAsia="zh-CN"/>
        </w:rPr>
        <w:t>留存</w:t>
      </w:r>
      <w:r>
        <w:rPr>
          <w:rFonts w:hint="default" w:ascii="Times New Roman" w:hAnsi="Times New Roman" w:eastAsia="仿宋_GB2312" w:cs="Times New Roman"/>
          <w:color w:val="000000"/>
          <w:kern w:val="0"/>
          <w:sz w:val="32"/>
          <w:szCs w:val="32"/>
        </w:rPr>
        <w:t>一份）。申报</w:t>
      </w:r>
      <w:r>
        <w:rPr>
          <w:rFonts w:hint="default" w:ascii="Times New Roman" w:hAnsi="Times New Roman" w:eastAsia="仿宋_GB2312" w:cs="Times New Roman"/>
          <w:color w:val="000000"/>
          <w:kern w:val="0"/>
          <w:sz w:val="32"/>
          <w:szCs w:val="32"/>
          <w:lang w:eastAsia="zh-CN"/>
        </w:rPr>
        <w:t>材料</w:t>
      </w:r>
      <w:r>
        <w:rPr>
          <w:rFonts w:hint="default" w:ascii="Times New Roman" w:hAnsi="Times New Roman" w:eastAsia="仿宋_GB2312" w:cs="Times New Roman"/>
          <w:color w:val="000000"/>
          <w:kern w:val="0"/>
          <w:sz w:val="32"/>
          <w:szCs w:val="32"/>
        </w:rPr>
        <w:t>包括以下内容：</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b w:val="0"/>
          <w:color w:val="000000"/>
          <w:kern w:val="0"/>
          <w:sz w:val="32"/>
          <w:szCs w:val="32"/>
          <w:lang w:val="en-US" w:eastAsia="zh-CN" w:bidi="ar-SA"/>
        </w:rPr>
      </w:pPr>
      <w:r>
        <w:rPr>
          <w:rFonts w:hint="default" w:ascii="Times New Roman" w:hAnsi="Times New Roman" w:eastAsia="仿宋_GB2312" w:cs="Times New Roman"/>
          <w:b w:val="0"/>
          <w:color w:val="000000"/>
          <w:kern w:val="0"/>
          <w:sz w:val="32"/>
          <w:szCs w:val="32"/>
          <w:lang w:val="en-US" w:eastAsia="zh-CN" w:bidi="ar-SA"/>
        </w:rPr>
        <w:t>1.</w:t>
      </w:r>
      <w:r>
        <w:rPr>
          <w:rFonts w:hint="default" w:ascii="Times New Roman" w:hAnsi="Times New Roman" w:eastAsia="仿宋_GB2312" w:cs="Times New Roman"/>
          <w:b w:val="0"/>
          <w:color w:val="000000"/>
          <w:kern w:val="0"/>
          <w:sz w:val="32"/>
          <w:szCs w:val="32"/>
          <w:lang w:val="en-US" w:eastAsia="zh-CN" w:bidi="ar-SA"/>
        </w:rPr>
        <w:t>中央财政支持新型农业经营主体实施2022年夏季小麦大托管服务补贴资金申报表，托管农户统计表；</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b w:val="0"/>
          <w:color w:val="000000"/>
          <w:kern w:val="0"/>
          <w:sz w:val="32"/>
          <w:szCs w:val="32"/>
          <w:lang w:val="en-US" w:eastAsia="zh-CN" w:bidi="ar-SA"/>
        </w:rPr>
      </w:pPr>
      <w:r>
        <w:rPr>
          <w:rFonts w:hint="default" w:ascii="Times New Roman" w:hAnsi="Times New Roman" w:eastAsia="仿宋_GB2312" w:cs="Times New Roman"/>
          <w:b w:val="0"/>
          <w:color w:val="000000"/>
          <w:kern w:val="0"/>
          <w:sz w:val="32"/>
          <w:szCs w:val="32"/>
          <w:lang w:val="en-US" w:eastAsia="zh-CN" w:bidi="ar-SA"/>
        </w:rPr>
        <w:t>2.申请奖补资金报告</w:t>
      </w:r>
      <w:r>
        <w:rPr>
          <w:rFonts w:hint="default" w:ascii="Times New Roman" w:hAnsi="Times New Roman" w:eastAsia="仿宋_GB2312" w:cs="Times New Roman"/>
          <w:b w:val="0"/>
          <w:color w:val="000000"/>
          <w:kern w:val="0"/>
          <w:sz w:val="32"/>
          <w:szCs w:val="32"/>
          <w:lang w:val="en-US" w:eastAsia="zh-CN" w:bidi="ar-SA"/>
        </w:rPr>
        <w:t>；</w:t>
      </w:r>
    </w:p>
    <w:p>
      <w:pPr>
        <w:pageBreakBefore w:val="0"/>
        <w:widowControl/>
        <w:shd w:val="clear" w:color="auto" w:fill="FFFFFF"/>
        <w:kinsoku/>
        <w:wordWrap/>
        <w:overflowPunct/>
        <w:topLinePunct w:val="0"/>
        <w:autoSpaceDE/>
        <w:autoSpaceDN/>
        <w:bidi w:val="0"/>
        <w:adjustRightInd/>
        <w:snapToGrid w:val="0"/>
        <w:spacing w:line="58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lang w:val="en-US" w:eastAsia="zh-CN"/>
        </w:rPr>
        <w:t>凤台县2022年夏季小麦大托管项目验收表</w:t>
      </w:r>
      <w:r>
        <w:rPr>
          <w:rFonts w:hint="default" w:ascii="Times New Roman" w:hAnsi="Times New Roman" w:eastAsia="仿宋_GB2312" w:cs="Times New Roman"/>
          <w:sz w:val="32"/>
          <w:szCs w:val="32"/>
          <w:lang w:val="en-US" w:eastAsia="zh-CN"/>
        </w:rPr>
        <w:t>；</w:t>
      </w:r>
    </w:p>
    <w:p>
      <w:pPr>
        <w:pageBreakBefore w:val="0"/>
        <w:widowControl/>
        <w:shd w:val="clear" w:color="auto" w:fill="FFFFFF"/>
        <w:kinsoku/>
        <w:wordWrap/>
        <w:overflowPunct/>
        <w:topLinePunct w:val="0"/>
        <w:autoSpaceDE/>
        <w:autoSpaceDN/>
        <w:bidi w:val="0"/>
        <w:adjustRightInd/>
        <w:snapToGrid w:val="0"/>
        <w:spacing w:line="580" w:lineRule="exact"/>
        <w:ind w:firstLine="640"/>
        <w:jc w:val="both"/>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color w:val="000000"/>
          <w:kern w:val="0"/>
          <w:sz w:val="32"/>
          <w:szCs w:val="32"/>
        </w:rPr>
        <w:t>申报单位营业执照（统一社会代码证）</w:t>
      </w:r>
      <w:r>
        <w:rPr>
          <w:rFonts w:hint="default" w:ascii="Times New Roman" w:hAnsi="Times New Roman" w:eastAsia="仿宋_GB2312" w:cs="Times New Roman"/>
          <w:color w:val="000000"/>
          <w:kern w:val="0"/>
          <w:sz w:val="32"/>
          <w:szCs w:val="32"/>
          <w:lang w:eastAsia="zh-CN"/>
        </w:rPr>
        <w:t>、开户许可证</w:t>
      </w:r>
      <w:r>
        <w:rPr>
          <w:rFonts w:hint="default" w:ascii="Times New Roman" w:hAnsi="Times New Roman" w:eastAsia="仿宋_GB2312" w:cs="Times New Roman"/>
          <w:color w:val="000000"/>
          <w:kern w:val="0"/>
          <w:sz w:val="32"/>
          <w:szCs w:val="32"/>
        </w:rPr>
        <w:t>复印件；</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.获奖文件和法人身份证复印件；</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.市场监管部门出具的未被列入经营异常名录证明或年报截图；</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.申报单位的财务报表（资产负债表、利润表、权益变动表）</w:t>
      </w:r>
      <w:r>
        <w:rPr>
          <w:rFonts w:hint="default" w:ascii="Times New Roman" w:hAnsi="Times New Roman" w:eastAsia="仿宋_GB2312" w:cs="Times New Roman"/>
          <w:color w:val="333333"/>
          <w:kern w:val="0"/>
        </w:rPr>
        <w:t>；</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lang w:val="en-US" w:eastAsia="zh-CN"/>
        </w:rPr>
        <w:t>8</w:t>
      </w:r>
      <w:r>
        <w:rPr>
          <w:rFonts w:hint="default" w:ascii="Times New Roman" w:hAnsi="Times New Roman" w:eastAsia="仿宋_GB2312" w:cs="Times New Roman"/>
          <w:color w:val="000000"/>
          <w:kern w:val="0"/>
          <w:sz w:val="32"/>
          <w:szCs w:val="32"/>
        </w:rPr>
        <w:t>.法人代表（实际控制人）征信报告；</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.乡镇出具的无生产（质量）安全事故、环境污染、损害成员利益等不良社会影响证明；</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bidi="ar"/>
        </w:rPr>
        <w:t>农机具发票的彩色复印件和购机补贴材料</w:t>
      </w:r>
      <w:r>
        <w:rPr>
          <w:rFonts w:hint="default" w:ascii="Times New Roman" w:hAnsi="Times New Roman" w:eastAsia="仿宋_GB2312" w:cs="Times New Roman"/>
          <w:color w:val="000000"/>
          <w:kern w:val="0"/>
          <w:sz w:val="32"/>
          <w:szCs w:val="32"/>
        </w:rPr>
        <w:t>。</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b w:val="0"/>
          <w:color w:val="000000"/>
          <w:kern w:val="0"/>
          <w:sz w:val="32"/>
          <w:szCs w:val="32"/>
          <w:lang w:val="en-US" w:eastAsia="zh-CN" w:bidi="ar"/>
        </w:rPr>
      </w:pPr>
      <w:r>
        <w:rPr>
          <w:rFonts w:hint="default" w:ascii="Times New Roman" w:hAnsi="Times New Roman" w:eastAsia="仿宋_GB2312" w:cs="Times New Roman"/>
          <w:b w:val="0"/>
          <w:color w:val="000000"/>
          <w:kern w:val="0"/>
          <w:sz w:val="32"/>
          <w:szCs w:val="32"/>
          <w:lang w:val="en-US" w:eastAsia="zh-CN" w:bidi="ar"/>
        </w:rPr>
        <w:t>申请合作社、家庭农场奖补的，提供2、4、5项材料，国家级示范社奖补要提供项目书；申请</w:t>
      </w:r>
      <w:r>
        <w:rPr>
          <w:rFonts w:hint="default" w:ascii="Times New Roman" w:hAnsi="Times New Roman" w:eastAsia="仿宋_GB2312" w:cs="Times New Roman"/>
          <w:b w:val="0"/>
          <w:color w:val="000000"/>
          <w:kern w:val="0"/>
          <w:sz w:val="32"/>
          <w:szCs w:val="32"/>
          <w:lang w:val="en-US" w:eastAsia="zh-CN" w:bidi="ar"/>
        </w:rPr>
        <w:t>凤台县稻麦生产高标准全程机械化综合示范基地建设</w:t>
      </w:r>
      <w:r>
        <w:rPr>
          <w:rFonts w:hint="default" w:ascii="Times New Roman" w:hAnsi="Times New Roman" w:eastAsia="仿宋_GB2312" w:cs="Times New Roman"/>
          <w:b w:val="0"/>
          <w:color w:val="000000"/>
          <w:kern w:val="0"/>
          <w:sz w:val="32"/>
          <w:szCs w:val="32"/>
          <w:lang w:val="en-US" w:eastAsia="zh-CN" w:bidi="ar"/>
        </w:rPr>
        <w:t>的，提供2、4、6、7、8、9、10项材料；申请大托管服务补贴资金的，提供1、3、4、6、7、8、9项材料。申报材料由乡镇审核后，统一报送。</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color w:val="000000"/>
          <w:kern w:val="0"/>
          <w:sz w:val="32"/>
          <w:szCs w:val="32"/>
        </w:rPr>
        <w:t>（</w:t>
      </w:r>
      <w:r>
        <w:rPr>
          <w:rFonts w:hint="default" w:ascii="Times New Roman" w:hAnsi="Times New Roman" w:eastAsia="楷体_GB2312" w:cs="Times New Roman"/>
          <w:b/>
          <w:bCs/>
          <w:color w:val="000000"/>
          <w:kern w:val="0"/>
          <w:sz w:val="32"/>
          <w:szCs w:val="32"/>
          <w:lang w:eastAsia="zh-CN"/>
        </w:rPr>
        <w:t>三</w:t>
      </w:r>
      <w:r>
        <w:rPr>
          <w:rFonts w:hint="default" w:ascii="Times New Roman" w:hAnsi="Times New Roman" w:eastAsia="楷体_GB2312" w:cs="Times New Roman"/>
          <w:b/>
          <w:bCs/>
          <w:color w:val="000000"/>
          <w:kern w:val="0"/>
          <w:sz w:val="32"/>
          <w:szCs w:val="32"/>
        </w:rPr>
        <w:t>）乡镇初审推荐。</w:t>
      </w:r>
      <w:r>
        <w:rPr>
          <w:rFonts w:hint="default" w:ascii="Times New Roman" w:hAnsi="Times New Roman" w:eastAsia="仿宋_GB2312" w:cs="Times New Roman"/>
          <w:color w:val="000000"/>
          <w:kern w:val="0"/>
          <w:sz w:val="32"/>
          <w:szCs w:val="32"/>
        </w:rPr>
        <w:t>各乡镇负责对申报材料进行核查，在申报材料上签署推荐意见</w:t>
      </w:r>
      <w:r>
        <w:rPr>
          <w:rFonts w:hint="default" w:ascii="Times New Roman" w:hAnsi="Times New Roman" w:eastAsia="仿宋_GB2312" w:cs="Times New Roman"/>
          <w:color w:val="000000"/>
          <w:kern w:val="0"/>
          <w:sz w:val="32"/>
          <w:szCs w:val="32"/>
          <w:lang w:eastAsia="zh-CN"/>
        </w:rPr>
        <w:t>、加盖公章</w:t>
      </w:r>
      <w:r>
        <w:rPr>
          <w:rFonts w:hint="default" w:ascii="Times New Roman" w:hAnsi="Times New Roman" w:eastAsia="仿宋_GB2312" w:cs="Times New Roman"/>
          <w:color w:val="000000"/>
          <w:kern w:val="0"/>
          <w:sz w:val="32"/>
          <w:szCs w:val="32"/>
        </w:rPr>
        <w:t>。</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bCs/>
          <w:color w:val="000000"/>
          <w:kern w:val="0"/>
          <w:sz w:val="32"/>
          <w:szCs w:val="32"/>
        </w:rPr>
        <w:t>（</w:t>
      </w:r>
      <w:r>
        <w:rPr>
          <w:rFonts w:hint="default" w:ascii="Times New Roman" w:hAnsi="Times New Roman" w:eastAsia="楷体_GB2312" w:cs="Times New Roman"/>
          <w:b/>
          <w:bCs/>
          <w:color w:val="000000"/>
          <w:kern w:val="0"/>
          <w:sz w:val="32"/>
          <w:szCs w:val="32"/>
          <w:lang w:eastAsia="zh-CN"/>
        </w:rPr>
        <w:t>四</w:t>
      </w:r>
      <w:r>
        <w:rPr>
          <w:rFonts w:hint="default" w:ascii="Times New Roman" w:hAnsi="Times New Roman" w:eastAsia="楷体_GB2312" w:cs="Times New Roman"/>
          <w:b/>
          <w:bCs/>
          <w:color w:val="000000"/>
          <w:kern w:val="0"/>
          <w:sz w:val="32"/>
          <w:szCs w:val="32"/>
        </w:rPr>
        <w:t>）组织项目评审。</w:t>
      </w:r>
      <w:r>
        <w:rPr>
          <w:rFonts w:hint="default" w:ascii="Times New Roman" w:hAnsi="Times New Roman" w:eastAsia="仿宋_GB2312" w:cs="Times New Roman"/>
          <w:color w:val="000000"/>
          <w:kern w:val="0"/>
          <w:sz w:val="32"/>
          <w:szCs w:val="32"/>
        </w:rPr>
        <w:t>县农业</w:t>
      </w:r>
      <w:r>
        <w:rPr>
          <w:rFonts w:hint="default" w:ascii="Times New Roman" w:hAnsi="Times New Roman" w:eastAsia="仿宋_GB2312" w:cs="Times New Roman"/>
          <w:color w:val="000000"/>
          <w:kern w:val="0"/>
          <w:sz w:val="32"/>
          <w:szCs w:val="32"/>
          <w:lang w:eastAsia="zh-CN"/>
        </w:rPr>
        <w:t>农村</w:t>
      </w:r>
      <w:r>
        <w:rPr>
          <w:rFonts w:hint="default" w:ascii="Times New Roman" w:hAnsi="Times New Roman" w:eastAsia="仿宋_GB2312" w:cs="Times New Roman"/>
          <w:color w:val="000000"/>
          <w:kern w:val="0"/>
          <w:sz w:val="32"/>
          <w:szCs w:val="32"/>
        </w:rPr>
        <w:t>局组织人员对项目</w:t>
      </w:r>
      <w:r>
        <w:rPr>
          <w:rFonts w:hint="default" w:ascii="Times New Roman" w:hAnsi="Times New Roman" w:eastAsia="仿宋_GB2312" w:cs="Times New Roman"/>
          <w:color w:val="000000"/>
          <w:kern w:val="0"/>
          <w:sz w:val="32"/>
          <w:szCs w:val="32"/>
          <w:lang w:eastAsia="zh-CN"/>
        </w:rPr>
        <w:t>申报材料</w:t>
      </w:r>
      <w:r>
        <w:rPr>
          <w:rFonts w:hint="default" w:ascii="Times New Roman" w:hAnsi="Times New Roman" w:eastAsia="仿宋_GB2312" w:cs="Times New Roman"/>
          <w:color w:val="000000"/>
          <w:kern w:val="0"/>
          <w:sz w:val="32"/>
          <w:szCs w:val="32"/>
        </w:rPr>
        <w:t>进行</w:t>
      </w:r>
      <w:r>
        <w:rPr>
          <w:rFonts w:hint="default" w:ascii="Times New Roman" w:hAnsi="Times New Roman" w:eastAsia="仿宋_GB2312" w:cs="Times New Roman"/>
          <w:color w:val="000000"/>
          <w:kern w:val="0"/>
          <w:sz w:val="32"/>
          <w:szCs w:val="32"/>
          <w:lang w:eastAsia="zh-CN"/>
        </w:rPr>
        <w:t>初</w:t>
      </w:r>
      <w:r>
        <w:rPr>
          <w:rFonts w:hint="default" w:ascii="Times New Roman" w:hAnsi="Times New Roman" w:eastAsia="仿宋_GB2312" w:cs="Times New Roman"/>
          <w:color w:val="000000"/>
          <w:kern w:val="0"/>
          <w:sz w:val="32"/>
          <w:szCs w:val="32"/>
        </w:rPr>
        <w:t>审，并将</w:t>
      </w:r>
      <w:r>
        <w:rPr>
          <w:rFonts w:hint="default" w:ascii="Times New Roman" w:hAnsi="Times New Roman" w:eastAsia="仿宋_GB2312" w:cs="Times New Roman"/>
          <w:color w:val="000000"/>
          <w:kern w:val="0"/>
          <w:sz w:val="32"/>
          <w:szCs w:val="32"/>
          <w:lang w:eastAsia="zh-CN"/>
        </w:rPr>
        <w:t>评审</w:t>
      </w:r>
      <w:r>
        <w:rPr>
          <w:rFonts w:hint="default" w:ascii="Times New Roman" w:hAnsi="Times New Roman" w:eastAsia="仿宋_GB2312" w:cs="Times New Roman"/>
          <w:color w:val="000000"/>
          <w:kern w:val="0"/>
          <w:sz w:val="32"/>
          <w:szCs w:val="32"/>
        </w:rPr>
        <w:t>结果和拟奖补资金予以公示。</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333333"/>
          <w:kern w:val="0"/>
          <w:lang w:val="en-US" w:eastAsia="zh-CN"/>
        </w:rPr>
      </w:pPr>
      <w:r>
        <w:rPr>
          <w:rFonts w:hint="default" w:ascii="Times New Roman" w:hAnsi="Times New Roman" w:eastAsia="楷体_GB2312" w:cs="Times New Roman"/>
          <w:b/>
          <w:bCs/>
          <w:color w:val="000000"/>
          <w:kern w:val="0"/>
          <w:sz w:val="32"/>
          <w:szCs w:val="32"/>
        </w:rPr>
        <w:t>（</w:t>
      </w:r>
      <w:r>
        <w:rPr>
          <w:rFonts w:hint="default" w:ascii="Times New Roman" w:hAnsi="Times New Roman" w:eastAsia="楷体_GB2312" w:cs="Times New Roman"/>
          <w:b/>
          <w:bCs/>
          <w:color w:val="000000"/>
          <w:kern w:val="0"/>
          <w:sz w:val="32"/>
          <w:szCs w:val="32"/>
          <w:lang w:eastAsia="zh-CN"/>
        </w:rPr>
        <w:t>五</w:t>
      </w:r>
      <w:r>
        <w:rPr>
          <w:rFonts w:hint="default" w:ascii="Times New Roman" w:hAnsi="Times New Roman" w:eastAsia="楷体_GB2312" w:cs="Times New Roman"/>
          <w:b/>
          <w:bCs/>
          <w:color w:val="000000"/>
          <w:kern w:val="0"/>
          <w:sz w:val="32"/>
          <w:szCs w:val="32"/>
        </w:rPr>
        <w:t>）局党组审核。</w:t>
      </w:r>
      <w:r>
        <w:rPr>
          <w:rFonts w:hint="default" w:ascii="Times New Roman" w:hAnsi="Times New Roman" w:eastAsia="仿宋_GB2312" w:cs="Times New Roman"/>
          <w:color w:val="000000"/>
          <w:kern w:val="0"/>
          <w:sz w:val="32"/>
          <w:szCs w:val="32"/>
        </w:rPr>
        <w:t>公示无异议后，项目实施情况</w:t>
      </w:r>
      <w:r>
        <w:rPr>
          <w:rFonts w:hint="default" w:ascii="Times New Roman" w:hAnsi="Times New Roman" w:eastAsia="仿宋_GB2312" w:cs="Times New Roman"/>
          <w:color w:val="000000"/>
          <w:kern w:val="0"/>
          <w:sz w:val="32"/>
          <w:szCs w:val="32"/>
          <w:lang w:eastAsia="zh-CN"/>
        </w:rPr>
        <w:t>及资金拟使用情况</w:t>
      </w:r>
      <w:r>
        <w:rPr>
          <w:rFonts w:hint="default" w:ascii="Times New Roman" w:hAnsi="Times New Roman" w:eastAsia="仿宋_GB2312" w:cs="Times New Roman"/>
          <w:color w:val="000000"/>
          <w:kern w:val="0"/>
          <w:sz w:val="32"/>
          <w:szCs w:val="32"/>
        </w:rPr>
        <w:t>报局党组办公会审核。</w:t>
      </w:r>
      <w:r>
        <w:rPr>
          <w:rFonts w:hint="default" w:ascii="Times New Roman" w:hAnsi="Times New Roman" w:eastAsia="仿宋_GB2312" w:cs="Times New Roman"/>
          <w:color w:val="000000"/>
          <w:kern w:val="0"/>
          <w:sz w:val="32"/>
          <w:szCs w:val="32"/>
          <w:lang w:val="en-US" w:eastAsia="zh-CN"/>
        </w:rPr>
        <w:t xml:space="preserve">  </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b/>
          <w:bCs/>
          <w:color w:val="000000"/>
          <w:kern w:val="0"/>
          <w:sz w:val="32"/>
          <w:szCs w:val="32"/>
        </w:rPr>
        <w:t>（</w:t>
      </w:r>
      <w:r>
        <w:rPr>
          <w:rFonts w:hint="default" w:ascii="Times New Roman" w:hAnsi="Times New Roman" w:eastAsia="楷体_GB2312" w:cs="Times New Roman"/>
          <w:b/>
          <w:bCs/>
          <w:color w:val="000000"/>
          <w:kern w:val="0"/>
          <w:sz w:val="32"/>
          <w:szCs w:val="32"/>
          <w:lang w:eastAsia="zh-CN"/>
        </w:rPr>
        <w:t>六</w:t>
      </w:r>
      <w:r>
        <w:rPr>
          <w:rFonts w:hint="default" w:ascii="Times New Roman" w:hAnsi="Times New Roman" w:eastAsia="楷体_GB2312" w:cs="Times New Roman"/>
          <w:b/>
          <w:bCs/>
          <w:color w:val="000000"/>
          <w:kern w:val="0"/>
          <w:sz w:val="32"/>
          <w:szCs w:val="32"/>
        </w:rPr>
        <w:t>）资金拨付。</w:t>
      </w:r>
      <w:r>
        <w:rPr>
          <w:rFonts w:hint="default" w:ascii="Times New Roman" w:hAnsi="Times New Roman" w:eastAsia="仿宋_GB2312" w:cs="Times New Roman"/>
          <w:color w:val="000000"/>
          <w:kern w:val="0"/>
          <w:sz w:val="32"/>
          <w:szCs w:val="32"/>
          <w:lang w:eastAsia="zh-CN"/>
        </w:rPr>
        <w:t>资金</w:t>
      </w:r>
      <w:r>
        <w:rPr>
          <w:rFonts w:hint="default" w:ascii="Times New Roman" w:hAnsi="Times New Roman" w:eastAsia="仿宋_GB2312" w:cs="Times New Roman"/>
          <w:color w:val="000000"/>
          <w:kern w:val="0"/>
          <w:sz w:val="32"/>
          <w:szCs w:val="32"/>
        </w:rPr>
        <w:t>拨付</w:t>
      </w:r>
      <w:r>
        <w:rPr>
          <w:rFonts w:hint="default" w:ascii="Times New Roman" w:hAnsi="Times New Roman" w:eastAsia="仿宋_GB2312" w:cs="Times New Roman"/>
          <w:color w:val="000000"/>
          <w:kern w:val="0"/>
          <w:sz w:val="32"/>
          <w:szCs w:val="32"/>
          <w:lang w:eastAsia="zh-CN"/>
        </w:rPr>
        <w:t>到项目申报单位。</w:t>
      </w:r>
      <w:r>
        <w:rPr>
          <w:rFonts w:hint="default" w:ascii="Times New Roman" w:hAnsi="Times New Roman" w:eastAsia="仿宋_GB2312" w:cs="Times New Roman"/>
          <w:color w:val="000000"/>
          <w:kern w:val="0"/>
          <w:sz w:val="32"/>
          <w:szCs w:val="32"/>
        </w:rPr>
        <w:t>对于项目未按期完成没有通过核查验收的的项目，资金不予拨付，留存下年度支持其他新型经营主体，且该主体不得申报下一年度同类资金支持项目。</w:t>
      </w:r>
    </w:p>
    <w:p>
      <w:pPr>
        <w:pageBreakBefore w:val="0"/>
        <w:widowControl/>
        <w:shd w:val="clear" w:color="auto" w:fill="FFFFFF"/>
        <w:kinsoku/>
        <w:wordWrap/>
        <w:overflowPunct/>
        <w:topLinePunct w:val="0"/>
        <w:autoSpaceDE/>
        <w:autoSpaceDN/>
        <w:bidi w:val="0"/>
        <w:adjustRightInd/>
        <w:snapToGrid w:val="0"/>
        <w:spacing w:line="580" w:lineRule="exact"/>
        <w:ind w:firstLine="640"/>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三、申报时间</w:t>
      </w:r>
    </w:p>
    <w:p>
      <w:pPr>
        <w:pageBreakBefore w:val="0"/>
        <w:widowControl/>
        <w:shd w:val="clear" w:color="auto" w:fill="FFFFFF"/>
        <w:kinsoku/>
        <w:wordWrap/>
        <w:overflowPunct/>
        <w:topLinePunct w:val="0"/>
        <w:autoSpaceDE/>
        <w:autoSpaceDN/>
        <w:bidi w:val="0"/>
        <w:adjustRightInd/>
        <w:snapToGrid w:val="0"/>
        <w:spacing w:line="580" w:lineRule="exact"/>
        <w:ind w:firstLine="640"/>
        <w:textAlignment w:val="auto"/>
        <w:rPr>
          <w:rFonts w:hint="default" w:ascii="Times New Roman" w:hAnsi="Times New Roman" w:eastAsia="仿宋_GB2312" w:cs="Times New Roman"/>
          <w:color w:val="333333"/>
          <w:kern w:val="0"/>
        </w:rPr>
      </w:pPr>
      <w:r>
        <w:rPr>
          <w:rFonts w:hint="default" w:ascii="Times New Roman" w:hAnsi="Times New Roman" w:eastAsia="仿宋_GB2312" w:cs="Times New Roman"/>
          <w:color w:val="000000"/>
          <w:kern w:val="0"/>
          <w:sz w:val="32"/>
          <w:szCs w:val="32"/>
        </w:rPr>
        <w:t>各申报主体于202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日前，将申报材料装订成册报县农业</w:t>
      </w:r>
      <w:r>
        <w:rPr>
          <w:rFonts w:hint="default" w:ascii="Times New Roman" w:hAnsi="Times New Roman" w:eastAsia="仿宋_GB2312" w:cs="Times New Roman"/>
          <w:color w:val="000000"/>
          <w:kern w:val="0"/>
          <w:sz w:val="32"/>
          <w:szCs w:val="32"/>
          <w:lang w:eastAsia="zh-CN"/>
        </w:rPr>
        <w:t>农村</w:t>
      </w:r>
      <w:r>
        <w:rPr>
          <w:rFonts w:hint="default" w:ascii="Times New Roman" w:hAnsi="Times New Roman" w:eastAsia="仿宋_GB2312" w:cs="Times New Roman"/>
          <w:color w:val="000000"/>
          <w:kern w:val="0"/>
          <w:sz w:val="32"/>
          <w:szCs w:val="32"/>
        </w:rPr>
        <w:t>局，逾期不予受理。</w:t>
      </w:r>
    </w:p>
    <w:p>
      <w:pPr>
        <w:pageBreakBefore w:val="0"/>
        <w:widowControl/>
        <w:shd w:val="clear" w:color="auto" w:fill="FFFFFF"/>
        <w:kinsoku/>
        <w:wordWrap/>
        <w:overflowPunct/>
        <w:topLinePunct w:val="0"/>
        <w:autoSpaceDE/>
        <w:autoSpaceDN/>
        <w:bidi w:val="0"/>
        <w:adjustRightInd/>
        <w:snapToGrid w:val="0"/>
        <w:spacing w:line="580" w:lineRule="exact"/>
        <w:ind w:firstLine="640"/>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四、监管措施</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333333"/>
          <w:kern w:val="0"/>
        </w:rPr>
      </w:pPr>
      <w:r>
        <w:rPr>
          <w:rFonts w:hint="default" w:ascii="Times New Roman" w:hAnsi="Times New Roman" w:eastAsia="楷体_GB2312" w:cs="Times New Roman"/>
          <w:b/>
          <w:bCs/>
          <w:color w:val="000000"/>
          <w:kern w:val="0"/>
          <w:sz w:val="32"/>
          <w:szCs w:val="32"/>
        </w:rPr>
        <w:t>（一）组织实施。</w:t>
      </w:r>
      <w:r>
        <w:rPr>
          <w:rFonts w:hint="default" w:ascii="Times New Roman" w:hAnsi="Times New Roman" w:eastAsia="仿宋_GB2312" w:cs="Times New Roman"/>
          <w:color w:val="000000"/>
          <w:kern w:val="0"/>
          <w:sz w:val="32"/>
          <w:szCs w:val="32"/>
        </w:rPr>
        <w:t>各乡镇要组织好项目实施，做好</w:t>
      </w:r>
      <w:r>
        <w:rPr>
          <w:rFonts w:hint="default" w:ascii="Times New Roman" w:hAnsi="Times New Roman" w:eastAsia="仿宋_GB2312" w:cs="Times New Roman"/>
          <w:color w:val="000000"/>
          <w:kern w:val="0"/>
          <w:sz w:val="32"/>
          <w:szCs w:val="32"/>
          <w:lang w:eastAsia="zh-CN"/>
        </w:rPr>
        <w:t>新型农业经营主体培育工作</w:t>
      </w:r>
      <w:r>
        <w:rPr>
          <w:rFonts w:hint="default" w:ascii="Times New Roman" w:hAnsi="Times New Roman" w:eastAsia="仿宋_GB2312" w:cs="Times New Roman"/>
          <w:color w:val="000000"/>
          <w:kern w:val="0"/>
          <w:sz w:val="32"/>
          <w:szCs w:val="32"/>
        </w:rPr>
        <w:t>，督促项目</w:t>
      </w:r>
      <w:r>
        <w:rPr>
          <w:rFonts w:hint="default" w:ascii="Times New Roman" w:hAnsi="Times New Roman" w:eastAsia="仿宋_GB2312" w:cs="Times New Roman"/>
          <w:color w:val="000000"/>
          <w:kern w:val="0"/>
          <w:sz w:val="32"/>
          <w:szCs w:val="32"/>
          <w:lang w:eastAsia="zh-CN"/>
        </w:rPr>
        <w:t>精准</w:t>
      </w:r>
      <w:r>
        <w:rPr>
          <w:rFonts w:hint="default" w:ascii="Times New Roman" w:hAnsi="Times New Roman" w:eastAsia="仿宋_GB2312" w:cs="Times New Roman"/>
          <w:color w:val="000000"/>
          <w:kern w:val="0"/>
          <w:sz w:val="32"/>
          <w:szCs w:val="32"/>
        </w:rPr>
        <w:t>实施。</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333333"/>
          <w:kern w:val="0"/>
        </w:rPr>
      </w:pPr>
      <w:r>
        <w:rPr>
          <w:rFonts w:hint="default" w:ascii="Times New Roman" w:hAnsi="Times New Roman" w:eastAsia="楷体_GB2312" w:cs="Times New Roman"/>
          <w:b/>
          <w:bCs/>
          <w:color w:val="000000"/>
          <w:kern w:val="0"/>
          <w:sz w:val="32"/>
          <w:szCs w:val="32"/>
        </w:rPr>
        <w:t>（二）项目监管。</w:t>
      </w:r>
      <w:r>
        <w:rPr>
          <w:rFonts w:hint="default" w:ascii="Times New Roman" w:hAnsi="Times New Roman" w:eastAsia="仿宋_GB2312" w:cs="Times New Roman"/>
          <w:color w:val="000000"/>
          <w:kern w:val="0"/>
          <w:sz w:val="32"/>
          <w:szCs w:val="32"/>
        </w:rPr>
        <w:t>县农业农村局对项目按</w:t>
      </w:r>
      <w:r>
        <w:rPr>
          <w:rFonts w:hint="default" w:ascii="Times New Roman" w:hAnsi="Times New Roman" w:eastAsia="仿宋_GB2312" w:cs="Times New Roman"/>
          <w:color w:val="000000"/>
          <w:kern w:val="0"/>
          <w:sz w:val="32"/>
          <w:szCs w:val="32"/>
          <w:lang w:eastAsia="zh-CN"/>
        </w:rPr>
        <w:t>项目</w:t>
      </w:r>
      <w:r>
        <w:rPr>
          <w:rFonts w:hint="default" w:ascii="Times New Roman" w:hAnsi="Times New Roman" w:eastAsia="仿宋_GB2312" w:cs="Times New Roman"/>
          <w:color w:val="000000"/>
          <w:kern w:val="0"/>
          <w:sz w:val="32"/>
          <w:szCs w:val="32"/>
        </w:rPr>
        <w:t>实际进度开展监督检查,发现问题及时督促责成项目</w:t>
      </w:r>
      <w:r>
        <w:rPr>
          <w:rFonts w:hint="default" w:ascii="Times New Roman" w:hAnsi="Times New Roman" w:eastAsia="仿宋_GB2312" w:cs="Times New Roman"/>
          <w:color w:val="000000"/>
          <w:kern w:val="0"/>
          <w:sz w:val="32"/>
          <w:szCs w:val="32"/>
          <w:lang w:eastAsia="zh-CN"/>
        </w:rPr>
        <w:t>申报</w:t>
      </w:r>
      <w:r>
        <w:rPr>
          <w:rFonts w:hint="default" w:ascii="Times New Roman" w:hAnsi="Times New Roman" w:eastAsia="仿宋_GB2312" w:cs="Times New Roman"/>
          <w:color w:val="000000"/>
          <w:kern w:val="0"/>
          <w:sz w:val="32"/>
          <w:szCs w:val="32"/>
        </w:rPr>
        <w:t>单位整改,整改不到位要扣减或收回财政扶持资金。</w:t>
      </w:r>
    </w:p>
    <w:p>
      <w:pPr>
        <w:pageBreakBefore w:val="0"/>
        <w:kinsoku/>
        <w:wordWrap/>
        <w:overflowPunct/>
        <w:topLinePunct w:val="0"/>
        <w:autoSpaceDE/>
        <w:autoSpaceDN/>
        <w:bidi w:val="0"/>
        <w:adjustRightInd/>
        <w:snapToGrid w:val="0"/>
        <w:spacing w:line="580" w:lineRule="exact"/>
        <w:ind w:firstLine="630" w:firstLineChars="196"/>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color w:val="000000"/>
          <w:kern w:val="0"/>
          <w:sz w:val="32"/>
          <w:szCs w:val="32"/>
        </w:rPr>
        <w:t>（三）绩效评价。</w:t>
      </w:r>
      <w:r>
        <w:rPr>
          <w:rFonts w:hint="default" w:ascii="Times New Roman" w:hAnsi="Times New Roman" w:eastAsia="仿宋_GB2312" w:cs="Times New Roman"/>
          <w:color w:val="000000"/>
          <w:kern w:val="0"/>
          <w:sz w:val="32"/>
          <w:szCs w:val="32"/>
        </w:rPr>
        <w:t>通过</w:t>
      </w:r>
      <w:r>
        <w:rPr>
          <w:rFonts w:hint="default" w:ascii="Times New Roman" w:hAnsi="Times New Roman" w:eastAsia="仿宋_GB2312" w:cs="Times New Roman"/>
          <w:color w:val="000000"/>
          <w:kern w:val="0"/>
          <w:sz w:val="32"/>
          <w:szCs w:val="32"/>
          <w:lang w:eastAsia="zh-CN"/>
        </w:rPr>
        <w:t>乡镇村验收意见</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安徽农管家提供验收报告、</w:t>
      </w:r>
      <w:r>
        <w:rPr>
          <w:rFonts w:hint="default" w:ascii="Times New Roman" w:hAnsi="Times New Roman" w:eastAsia="仿宋_GB2312" w:cs="Times New Roman"/>
          <w:color w:val="000000"/>
          <w:kern w:val="0"/>
          <w:sz w:val="32"/>
          <w:szCs w:val="32"/>
        </w:rPr>
        <w:t>县农业农村局</w:t>
      </w:r>
      <w:r>
        <w:rPr>
          <w:rFonts w:hint="default" w:ascii="Times New Roman" w:hAnsi="Times New Roman" w:eastAsia="仿宋_GB2312" w:cs="Times New Roman"/>
          <w:color w:val="000000"/>
          <w:kern w:val="0"/>
          <w:sz w:val="32"/>
          <w:szCs w:val="32"/>
          <w:lang w:eastAsia="zh-CN"/>
        </w:rPr>
        <w:t>抽查</w:t>
      </w:r>
      <w:r>
        <w:rPr>
          <w:rFonts w:hint="default" w:ascii="Times New Roman" w:hAnsi="Times New Roman" w:eastAsia="仿宋_GB2312" w:cs="Times New Roman"/>
          <w:color w:val="000000"/>
          <w:kern w:val="0"/>
          <w:sz w:val="32"/>
          <w:szCs w:val="32"/>
        </w:rPr>
        <w:t>核实等</w:t>
      </w:r>
      <w:r>
        <w:rPr>
          <w:rFonts w:hint="default" w:ascii="Times New Roman" w:hAnsi="Times New Roman" w:eastAsia="仿宋_GB2312" w:cs="Times New Roman"/>
          <w:color w:val="000000"/>
          <w:kern w:val="0"/>
          <w:sz w:val="32"/>
          <w:szCs w:val="32"/>
          <w:lang w:eastAsia="zh-CN"/>
        </w:rPr>
        <w:t>方式进行</w:t>
      </w:r>
      <w:r>
        <w:rPr>
          <w:rFonts w:hint="default" w:ascii="Times New Roman" w:hAnsi="Times New Roman" w:eastAsia="仿宋_GB2312" w:cs="Times New Roman"/>
          <w:color w:val="000000"/>
          <w:kern w:val="0"/>
          <w:sz w:val="32"/>
          <w:szCs w:val="32"/>
        </w:rPr>
        <w:t>。申报主体对提供的</w:t>
      </w:r>
      <w:r>
        <w:rPr>
          <w:rFonts w:hint="default" w:ascii="Times New Roman" w:hAnsi="Times New Roman" w:eastAsia="仿宋_GB2312" w:cs="Times New Roman"/>
          <w:color w:val="000000"/>
          <w:kern w:val="0"/>
          <w:sz w:val="32"/>
          <w:szCs w:val="32"/>
          <w:lang w:eastAsia="zh-CN"/>
        </w:rPr>
        <w:t>项目申报材料</w:t>
      </w:r>
      <w:r>
        <w:rPr>
          <w:rFonts w:hint="default" w:ascii="Times New Roman" w:hAnsi="Times New Roman" w:eastAsia="仿宋_GB2312" w:cs="Times New Roman"/>
          <w:color w:val="000000"/>
          <w:kern w:val="0"/>
          <w:sz w:val="32"/>
          <w:szCs w:val="32"/>
        </w:rPr>
        <w:t>真实性负责，</w:t>
      </w:r>
      <w:r>
        <w:rPr>
          <w:rFonts w:hint="default" w:ascii="Times New Roman" w:hAnsi="Times New Roman" w:eastAsia="仿宋_GB2312" w:cs="Times New Roman"/>
          <w:color w:val="000000"/>
          <w:kern w:val="0"/>
          <w:sz w:val="32"/>
          <w:szCs w:val="32"/>
          <w:lang w:eastAsia="zh-CN"/>
        </w:rPr>
        <w:t>村股份经济合作社对托管农户合同的真实性和托管面积的准确性负责</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lang w:val="en-US" w:eastAsia="zh-CN"/>
        </w:rPr>
        <w:t>对于弄虚作假、套取冒领补贴资金的试点</w:t>
      </w:r>
      <w:r>
        <w:rPr>
          <w:rFonts w:hint="default" w:ascii="Times New Roman" w:hAnsi="Times New Roman" w:eastAsia="仿宋_GB2312" w:cs="Times New Roman"/>
          <w:sz w:val="32"/>
          <w:szCs w:val="32"/>
          <w:lang w:val="en-US" w:eastAsia="zh-CN"/>
        </w:rPr>
        <w:t>申报</w:t>
      </w:r>
      <w:r>
        <w:rPr>
          <w:rFonts w:hint="default" w:ascii="Times New Roman" w:hAnsi="Times New Roman" w:eastAsia="仿宋_GB2312" w:cs="Times New Roman"/>
          <w:sz w:val="32"/>
          <w:szCs w:val="32"/>
          <w:lang w:val="en-US" w:eastAsia="zh-CN"/>
        </w:rPr>
        <w:t>主体将全县通报，</w:t>
      </w:r>
      <w:r>
        <w:rPr>
          <w:rFonts w:hint="default" w:ascii="Times New Roman" w:hAnsi="Times New Roman" w:eastAsia="仿宋_GB2312" w:cs="Times New Roman"/>
          <w:sz w:val="32"/>
          <w:szCs w:val="32"/>
          <w:lang w:val="en-US" w:eastAsia="zh-CN"/>
        </w:rPr>
        <w:t>追回项目资金，</w:t>
      </w:r>
      <w:r>
        <w:rPr>
          <w:rFonts w:hint="default" w:ascii="Times New Roman" w:hAnsi="Times New Roman" w:eastAsia="仿宋_GB2312" w:cs="Times New Roman"/>
          <w:sz w:val="32"/>
          <w:szCs w:val="32"/>
          <w:lang w:val="en-US" w:eastAsia="zh-CN"/>
        </w:rPr>
        <w:t>对相关责任人进行</w:t>
      </w:r>
      <w:r>
        <w:rPr>
          <w:rFonts w:hint="default" w:ascii="Times New Roman" w:hAnsi="Times New Roman" w:eastAsia="仿宋_GB2312" w:cs="Times New Roman"/>
          <w:sz w:val="32"/>
          <w:szCs w:val="32"/>
          <w:lang w:val="en-US" w:eastAsia="zh-CN"/>
        </w:rPr>
        <w:t>问责和</w:t>
      </w:r>
      <w:r>
        <w:rPr>
          <w:rFonts w:hint="default" w:ascii="Times New Roman" w:hAnsi="Times New Roman" w:eastAsia="仿宋_GB2312" w:cs="Times New Roman"/>
          <w:sz w:val="32"/>
          <w:szCs w:val="32"/>
          <w:lang w:val="en-US" w:eastAsia="zh-CN"/>
        </w:rPr>
        <w:t>追责。</w:t>
      </w:r>
    </w:p>
    <w:p>
      <w:pPr>
        <w:pageBreakBefore w:val="0"/>
        <w:widowControl/>
        <w:shd w:val="clear" w:color="auto" w:fill="FFFFFF"/>
        <w:kinsoku/>
        <w:wordWrap/>
        <w:overflowPunct/>
        <w:topLinePunct w:val="0"/>
        <w:autoSpaceDE/>
        <w:autoSpaceDN/>
        <w:bidi w:val="0"/>
        <w:adjustRightInd/>
        <w:snapToGrid w:val="0"/>
        <w:spacing w:line="580" w:lineRule="exact"/>
        <w:ind w:firstLine="643"/>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0"/>
        <w:rPr>
          <w:rFonts w:hint="default" w:ascii="Times New Roman" w:hAnsi="Times New Roman" w:eastAsia="仿宋_GB2312" w:cs="Times New Roman"/>
          <w:b w:val="0"/>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0"/>
        <w:rPr>
          <w:rFonts w:hint="default" w:ascii="Times New Roman" w:hAnsi="Times New Roman" w:eastAsia="方正小标宋简体" w:cs="Times New Roman"/>
          <w:b w:val="0"/>
          <w:bCs/>
          <w:color w:val="333333"/>
          <w:kern w:val="36"/>
          <w:sz w:val="28"/>
          <w:szCs w:val="28"/>
        </w:rPr>
      </w:pPr>
      <w:r>
        <w:rPr>
          <w:rFonts w:hint="default" w:ascii="Times New Roman" w:hAnsi="Times New Roman" w:eastAsia="仿宋_GB2312" w:cs="Times New Roman"/>
          <w:b w:val="0"/>
          <w:kern w:val="0"/>
          <w:sz w:val="28"/>
          <w:szCs w:val="28"/>
          <w:lang w:val="en-US" w:eastAsia="zh-CN" w:bidi="ar-SA"/>
        </w:rPr>
        <w:t>附件2</w:t>
      </w:r>
    </w:p>
    <w:p>
      <w:pPr>
        <w:pStyle w:val="3"/>
        <w:keepNext/>
        <w:keepLines/>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b w:val="0"/>
          <w:bCs/>
          <w:color w:val="000000"/>
          <w:kern w:val="0"/>
          <w:sz w:val="32"/>
          <w:szCs w:val="32"/>
        </w:rPr>
      </w:pPr>
      <w:r>
        <w:rPr>
          <w:rFonts w:hint="default" w:ascii="Times New Roman" w:hAnsi="Times New Roman" w:eastAsia="方正小标宋简体" w:cs="Times New Roman"/>
          <w:b w:val="0"/>
          <w:bCs/>
          <w:color w:val="333333"/>
          <w:kern w:val="36"/>
          <w:sz w:val="44"/>
          <w:szCs w:val="44"/>
        </w:rPr>
        <w:t>中央财政支持新型农业经营主体</w:t>
      </w:r>
      <w:r>
        <w:rPr>
          <w:rFonts w:hint="default" w:ascii="Times New Roman" w:hAnsi="Times New Roman" w:eastAsia="方正小标宋简体" w:cs="Times New Roman"/>
          <w:b w:val="0"/>
          <w:bCs/>
          <w:color w:val="333333"/>
          <w:kern w:val="36"/>
          <w:sz w:val="44"/>
          <w:szCs w:val="44"/>
          <w:lang w:eastAsia="zh-CN"/>
        </w:rPr>
        <w:t>实施</w:t>
      </w:r>
      <w:r>
        <w:rPr>
          <w:rFonts w:hint="default" w:ascii="Times New Roman" w:hAnsi="Times New Roman" w:eastAsia="方正小标宋简体" w:cs="Times New Roman"/>
          <w:b w:val="0"/>
          <w:bCs/>
          <w:color w:val="333333"/>
          <w:kern w:val="36"/>
          <w:sz w:val="44"/>
          <w:szCs w:val="44"/>
          <w:lang w:val="en-US" w:eastAsia="zh-CN"/>
        </w:rPr>
        <w:t>2022年夏季</w:t>
      </w:r>
      <w:r>
        <w:rPr>
          <w:rFonts w:hint="default" w:ascii="Times New Roman" w:hAnsi="Times New Roman" w:eastAsia="方正小标宋简体" w:cs="Times New Roman"/>
          <w:b w:val="0"/>
          <w:bCs/>
          <w:color w:val="333333"/>
          <w:kern w:val="36"/>
          <w:sz w:val="44"/>
          <w:szCs w:val="44"/>
          <w:lang w:eastAsia="zh-CN"/>
        </w:rPr>
        <w:t>小麦大托管服务补贴资金申报表</w:t>
      </w:r>
    </w:p>
    <w:tbl>
      <w:tblPr>
        <w:tblStyle w:val="7"/>
        <w:tblW w:w="0" w:type="auto"/>
        <w:tblInd w:w="0" w:type="dxa"/>
        <w:shd w:val="clear" w:color="auto" w:fill="FFFFFF"/>
        <w:tblLayout w:type="fixed"/>
        <w:tblCellMar>
          <w:top w:w="0" w:type="dxa"/>
          <w:left w:w="0" w:type="dxa"/>
          <w:bottom w:w="0" w:type="dxa"/>
          <w:right w:w="0" w:type="dxa"/>
        </w:tblCellMar>
      </w:tblPr>
      <w:tblGrid>
        <w:gridCol w:w="2259"/>
        <w:gridCol w:w="1776"/>
        <w:gridCol w:w="49"/>
        <w:gridCol w:w="2405"/>
        <w:gridCol w:w="2033"/>
      </w:tblGrid>
      <w:tr>
        <w:tblPrEx>
          <w:shd w:val="clear" w:color="auto" w:fill="FFFFFF"/>
          <w:tblCellMar>
            <w:top w:w="0" w:type="dxa"/>
            <w:left w:w="0" w:type="dxa"/>
            <w:bottom w:w="0" w:type="dxa"/>
            <w:right w:w="0" w:type="dxa"/>
          </w:tblCellMar>
        </w:tblPrEx>
        <w:trPr>
          <w:trHeight w:val="603" w:hRule="atLeast"/>
        </w:trPr>
        <w:tc>
          <w:tcPr>
            <w:tcW w:w="2259"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2"/>
                <w:szCs w:val="32"/>
              </w:rPr>
            </w:pPr>
            <w:r>
              <w:rPr>
                <w:rFonts w:hint="default" w:ascii="Times New Roman" w:hAnsi="Times New Roman" w:cs="Times New Roman"/>
                <w:color w:val="333333"/>
                <w:kern w:val="0"/>
                <w:sz w:val="28"/>
                <w:szCs w:val="28"/>
                <w:lang w:eastAsia="zh-CN"/>
              </w:rPr>
              <w:t>托管主体</w:t>
            </w:r>
            <w:r>
              <w:rPr>
                <w:rFonts w:hint="default" w:ascii="Times New Roman" w:hAnsi="Times New Roman" w:cs="Times New Roman"/>
                <w:color w:val="333333"/>
                <w:kern w:val="0"/>
                <w:sz w:val="28"/>
                <w:szCs w:val="28"/>
              </w:rPr>
              <w:t>名称</w:t>
            </w:r>
          </w:p>
        </w:tc>
        <w:tc>
          <w:tcPr>
            <w:tcW w:w="6263" w:type="dxa"/>
            <w:gridSpan w:val="4"/>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宋体" w:cs="Times New Roman"/>
                <w:color w:val="333333"/>
                <w:kern w:val="0"/>
                <w:sz w:val="32"/>
                <w:szCs w:val="32"/>
                <w:lang w:eastAsia="zh-CN"/>
              </w:rPr>
            </w:pPr>
            <w:r>
              <w:rPr>
                <w:rFonts w:hint="default" w:ascii="Times New Roman" w:hAnsi="Times New Roman" w:cs="Times New Roman"/>
                <w:color w:val="333333"/>
                <w:kern w:val="0"/>
                <w:sz w:val="28"/>
                <w:szCs w:val="28"/>
              </w:rPr>
              <w:t> </w:t>
            </w:r>
            <w:r>
              <w:rPr>
                <w:rFonts w:hint="default" w:ascii="Times New Roman" w:hAnsi="Times New Roman" w:cs="Times New Roman"/>
                <w:color w:val="333333"/>
                <w:kern w:val="0"/>
                <w:sz w:val="28"/>
                <w:szCs w:val="28"/>
                <w:lang w:val="en-US" w:eastAsia="zh-CN"/>
              </w:rPr>
              <w:t xml:space="preserve">                          </w:t>
            </w:r>
            <w:r>
              <w:rPr>
                <w:rFonts w:hint="default" w:ascii="Times New Roman" w:hAnsi="Times New Roman" w:cs="Times New Roman"/>
                <w:color w:val="333333"/>
                <w:kern w:val="0"/>
                <w:sz w:val="28"/>
                <w:szCs w:val="28"/>
                <w:lang w:eastAsia="zh-CN"/>
              </w:rPr>
              <w:t>（签字、盖章）</w:t>
            </w:r>
          </w:p>
        </w:tc>
      </w:tr>
      <w:tr>
        <w:tblPrEx>
          <w:shd w:val="clear" w:color="auto" w:fill="FFFFFF"/>
          <w:tblCellMar>
            <w:top w:w="0" w:type="dxa"/>
            <w:left w:w="0" w:type="dxa"/>
            <w:bottom w:w="0" w:type="dxa"/>
            <w:right w:w="0" w:type="dxa"/>
          </w:tblCellMar>
        </w:tblPrEx>
        <w:trPr>
          <w:trHeight w:val="509" w:hRule="atLeast"/>
        </w:trPr>
        <w:tc>
          <w:tcPr>
            <w:tcW w:w="225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lang w:val="en-US" w:eastAsia="zh-CN"/>
              </w:rPr>
            </w:pPr>
            <w:r>
              <w:rPr>
                <w:rFonts w:hint="default" w:ascii="Times New Roman" w:hAnsi="Times New Roman" w:eastAsia="仿宋_GB2312" w:cs="Times New Roman"/>
                <w:color w:val="333333"/>
                <w:kern w:val="0"/>
                <w:sz w:val="30"/>
                <w:szCs w:val="30"/>
                <w:lang w:eastAsia="zh-CN"/>
              </w:rPr>
              <w:t>托管村</w:t>
            </w:r>
            <w:r>
              <w:rPr>
                <w:rFonts w:hint="default" w:ascii="Times New Roman" w:hAnsi="Times New Roman" w:eastAsia="仿宋_GB2312" w:cs="Times New Roman"/>
                <w:color w:val="333333"/>
                <w:kern w:val="0"/>
                <w:sz w:val="30"/>
                <w:szCs w:val="30"/>
                <w:lang w:val="en-US" w:eastAsia="zh-CN"/>
              </w:rPr>
              <w:t>1</w:t>
            </w:r>
          </w:p>
        </w:tc>
        <w:tc>
          <w:tcPr>
            <w:tcW w:w="1825" w:type="dxa"/>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 </w:t>
            </w:r>
          </w:p>
        </w:tc>
        <w:tc>
          <w:tcPr>
            <w:tcW w:w="240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lang w:eastAsia="zh-CN"/>
              </w:rPr>
            </w:pPr>
            <w:r>
              <w:rPr>
                <w:rFonts w:hint="default" w:ascii="Times New Roman" w:hAnsi="Times New Roman" w:eastAsia="仿宋_GB2312" w:cs="Times New Roman"/>
                <w:color w:val="333333"/>
                <w:kern w:val="0"/>
                <w:sz w:val="30"/>
                <w:szCs w:val="30"/>
                <w:lang w:eastAsia="zh-CN"/>
              </w:rPr>
              <w:t>托管面积</w:t>
            </w:r>
          </w:p>
        </w:tc>
        <w:tc>
          <w:tcPr>
            <w:tcW w:w="203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 </w:t>
            </w:r>
          </w:p>
        </w:tc>
      </w:tr>
      <w:tr>
        <w:tblPrEx>
          <w:shd w:val="clear" w:color="auto" w:fill="FFFFFF"/>
          <w:tblCellMar>
            <w:top w:w="0" w:type="dxa"/>
            <w:left w:w="0" w:type="dxa"/>
            <w:bottom w:w="0" w:type="dxa"/>
            <w:right w:w="0" w:type="dxa"/>
          </w:tblCellMar>
        </w:tblPrEx>
        <w:trPr>
          <w:trHeight w:val="494" w:hRule="atLeast"/>
        </w:trPr>
        <w:tc>
          <w:tcPr>
            <w:tcW w:w="225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lang w:val="en-US" w:eastAsia="zh-CN"/>
              </w:rPr>
            </w:pPr>
            <w:r>
              <w:rPr>
                <w:rFonts w:hint="default" w:ascii="Times New Roman" w:hAnsi="Times New Roman" w:eastAsia="仿宋_GB2312" w:cs="Times New Roman"/>
                <w:color w:val="333333"/>
                <w:kern w:val="0"/>
                <w:sz w:val="30"/>
                <w:szCs w:val="30"/>
                <w:lang w:eastAsia="zh-CN"/>
              </w:rPr>
              <w:t>托管村</w:t>
            </w:r>
            <w:r>
              <w:rPr>
                <w:rFonts w:hint="default" w:ascii="Times New Roman" w:hAnsi="Times New Roman" w:eastAsia="仿宋_GB2312" w:cs="Times New Roman"/>
                <w:color w:val="333333"/>
                <w:kern w:val="0"/>
                <w:sz w:val="30"/>
                <w:szCs w:val="30"/>
                <w:lang w:val="en-US" w:eastAsia="zh-CN"/>
              </w:rPr>
              <w:t>2</w:t>
            </w:r>
          </w:p>
        </w:tc>
        <w:tc>
          <w:tcPr>
            <w:tcW w:w="1825" w:type="dxa"/>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right"/>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 </w:t>
            </w:r>
          </w:p>
        </w:tc>
        <w:tc>
          <w:tcPr>
            <w:tcW w:w="240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lang w:eastAsia="zh-CN"/>
              </w:rPr>
            </w:pPr>
            <w:r>
              <w:rPr>
                <w:rFonts w:hint="default" w:ascii="Times New Roman" w:hAnsi="Times New Roman" w:eastAsia="仿宋_GB2312" w:cs="Times New Roman"/>
                <w:color w:val="333333"/>
                <w:kern w:val="0"/>
                <w:sz w:val="30"/>
                <w:szCs w:val="30"/>
                <w:lang w:eastAsia="zh-CN"/>
              </w:rPr>
              <w:t>托管面积</w:t>
            </w:r>
          </w:p>
        </w:tc>
        <w:tc>
          <w:tcPr>
            <w:tcW w:w="203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 </w:t>
            </w:r>
          </w:p>
        </w:tc>
      </w:tr>
      <w:tr>
        <w:tblPrEx>
          <w:shd w:val="clear" w:color="auto" w:fill="FFFFFF"/>
          <w:tblCellMar>
            <w:top w:w="0" w:type="dxa"/>
            <w:left w:w="0" w:type="dxa"/>
            <w:bottom w:w="0" w:type="dxa"/>
            <w:right w:w="0" w:type="dxa"/>
          </w:tblCellMar>
        </w:tblPrEx>
        <w:trPr>
          <w:trHeight w:val="509" w:hRule="atLeast"/>
        </w:trPr>
        <w:tc>
          <w:tcPr>
            <w:tcW w:w="225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lang w:val="en-US" w:eastAsia="zh-CN"/>
              </w:rPr>
            </w:pPr>
            <w:r>
              <w:rPr>
                <w:rFonts w:hint="default" w:ascii="Times New Roman" w:hAnsi="Times New Roman" w:eastAsia="仿宋_GB2312" w:cs="Times New Roman"/>
                <w:color w:val="333333"/>
                <w:kern w:val="0"/>
                <w:sz w:val="30"/>
                <w:szCs w:val="30"/>
                <w:lang w:eastAsia="zh-CN"/>
              </w:rPr>
              <w:t>托管村</w:t>
            </w:r>
            <w:r>
              <w:rPr>
                <w:rFonts w:hint="default" w:ascii="Times New Roman" w:hAnsi="Times New Roman" w:eastAsia="仿宋_GB2312" w:cs="Times New Roman"/>
                <w:color w:val="333333"/>
                <w:kern w:val="0"/>
                <w:sz w:val="30"/>
                <w:szCs w:val="30"/>
                <w:lang w:val="en-US" w:eastAsia="zh-CN"/>
              </w:rPr>
              <w:t>3</w:t>
            </w:r>
          </w:p>
        </w:tc>
        <w:tc>
          <w:tcPr>
            <w:tcW w:w="1825" w:type="dxa"/>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right"/>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 </w:t>
            </w:r>
          </w:p>
        </w:tc>
        <w:tc>
          <w:tcPr>
            <w:tcW w:w="240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lang w:eastAsia="zh-CN"/>
              </w:rPr>
            </w:pPr>
            <w:r>
              <w:rPr>
                <w:rFonts w:hint="default" w:ascii="Times New Roman" w:hAnsi="Times New Roman" w:eastAsia="仿宋_GB2312" w:cs="Times New Roman"/>
                <w:color w:val="333333"/>
                <w:kern w:val="0"/>
                <w:sz w:val="30"/>
                <w:szCs w:val="30"/>
                <w:lang w:eastAsia="zh-CN"/>
              </w:rPr>
              <w:t>托管面积</w:t>
            </w:r>
          </w:p>
        </w:tc>
        <w:tc>
          <w:tcPr>
            <w:tcW w:w="203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 </w:t>
            </w:r>
          </w:p>
        </w:tc>
      </w:tr>
      <w:tr>
        <w:tblPrEx>
          <w:shd w:val="clear" w:color="auto" w:fill="FFFFFF"/>
          <w:tblCellMar>
            <w:top w:w="0" w:type="dxa"/>
            <w:left w:w="0" w:type="dxa"/>
            <w:bottom w:w="0" w:type="dxa"/>
            <w:right w:w="0" w:type="dxa"/>
          </w:tblCellMar>
        </w:tblPrEx>
        <w:trPr>
          <w:trHeight w:val="663" w:hRule="atLeast"/>
        </w:trPr>
        <w:tc>
          <w:tcPr>
            <w:tcW w:w="225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333333"/>
                <w:kern w:val="0"/>
                <w:sz w:val="30"/>
                <w:szCs w:val="30"/>
                <w:lang w:eastAsia="zh-CN"/>
              </w:rPr>
            </w:pPr>
            <w:r>
              <w:rPr>
                <w:rFonts w:hint="default" w:ascii="Times New Roman" w:hAnsi="Times New Roman" w:eastAsia="仿宋_GB2312" w:cs="Times New Roman"/>
                <w:color w:val="333333"/>
                <w:kern w:val="0"/>
                <w:sz w:val="30"/>
                <w:szCs w:val="30"/>
                <w:lang w:eastAsia="zh-CN"/>
              </w:rPr>
              <w:t>托管农户数</w:t>
            </w:r>
          </w:p>
        </w:tc>
        <w:tc>
          <w:tcPr>
            <w:tcW w:w="1825" w:type="dxa"/>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40" w:lineRule="atLeast"/>
              <w:jc w:val="center"/>
              <w:rPr>
                <w:rFonts w:hint="default" w:ascii="Times New Roman" w:hAnsi="Times New Roman" w:eastAsia="仿宋_GB2312" w:cs="Times New Roman"/>
                <w:color w:val="333333"/>
                <w:kern w:val="0"/>
                <w:sz w:val="30"/>
                <w:szCs w:val="30"/>
              </w:rPr>
            </w:pPr>
          </w:p>
        </w:tc>
        <w:tc>
          <w:tcPr>
            <w:tcW w:w="240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40" w:lineRule="atLeast"/>
              <w:jc w:val="center"/>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sz w:val="30"/>
                <w:szCs w:val="30"/>
                <w:lang w:eastAsia="zh-CN"/>
              </w:rPr>
              <w:t>托管面积合计</w:t>
            </w:r>
          </w:p>
        </w:tc>
        <w:tc>
          <w:tcPr>
            <w:tcW w:w="203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rPr>
                <w:rFonts w:hint="default" w:ascii="Times New Roman" w:hAnsi="Times New Roman" w:eastAsia="仿宋_GB2312" w:cs="Times New Roman"/>
                <w:color w:val="333333"/>
                <w:kern w:val="0"/>
                <w:sz w:val="30"/>
                <w:szCs w:val="30"/>
              </w:rPr>
            </w:pPr>
          </w:p>
        </w:tc>
      </w:tr>
      <w:tr>
        <w:tblPrEx>
          <w:shd w:val="clear" w:color="auto" w:fill="FFFFFF"/>
          <w:tblCellMar>
            <w:top w:w="0" w:type="dxa"/>
            <w:left w:w="0" w:type="dxa"/>
            <w:bottom w:w="0" w:type="dxa"/>
            <w:right w:w="0" w:type="dxa"/>
          </w:tblCellMar>
        </w:tblPrEx>
        <w:trPr>
          <w:trHeight w:val="663" w:hRule="atLeast"/>
        </w:trPr>
        <w:tc>
          <w:tcPr>
            <w:tcW w:w="2259"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亩均小麦产量（斤）</w:t>
            </w:r>
          </w:p>
        </w:tc>
        <w:tc>
          <w:tcPr>
            <w:tcW w:w="1825" w:type="dxa"/>
            <w:gridSpan w:val="2"/>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40" w:lineRule="atLeast"/>
              <w:jc w:val="center"/>
              <w:rPr>
                <w:rFonts w:hint="default" w:ascii="Times New Roman" w:hAnsi="Times New Roman" w:eastAsia="仿宋_GB2312" w:cs="Times New Roman"/>
                <w:color w:val="333333"/>
                <w:kern w:val="0"/>
                <w:sz w:val="24"/>
                <w:szCs w:val="24"/>
              </w:rPr>
            </w:pPr>
          </w:p>
        </w:tc>
        <w:tc>
          <w:tcPr>
            <w:tcW w:w="2405"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340" w:lineRule="atLeast"/>
              <w:jc w:val="center"/>
              <w:rPr>
                <w:rFonts w:hint="default" w:ascii="Times New Roman" w:hAnsi="Times New Roman" w:eastAsia="仿宋_GB2312" w:cs="Times New Roman"/>
                <w:color w:val="333333"/>
                <w:kern w:val="0"/>
                <w:sz w:val="24"/>
                <w:szCs w:val="24"/>
                <w:lang w:eastAsia="zh-CN"/>
              </w:rPr>
            </w:pPr>
            <w:r>
              <w:rPr>
                <w:rFonts w:hint="default" w:ascii="Times New Roman" w:hAnsi="Times New Roman" w:eastAsia="仿宋_GB2312" w:cs="Times New Roman"/>
                <w:color w:val="333333"/>
                <w:kern w:val="0"/>
                <w:sz w:val="24"/>
                <w:szCs w:val="24"/>
                <w:lang w:eastAsia="zh-CN"/>
              </w:rPr>
              <w:t>申请补贴总金额（元）</w:t>
            </w:r>
          </w:p>
        </w:tc>
        <w:tc>
          <w:tcPr>
            <w:tcW w:w="203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rPr>
                <w:rFonts w:hint="default" w:ascii="Times New Roman" w:hAnsi="Times New Roman" w:eastAsia="仿宋_GB2312" w:cs="Times New Roman"/>
                <w:color w:val="333333"/>
                <w:kern w:val="0"/>
                <w:sz w:val="24"/>
                <w:szCs w:val="24"/>
              </w:rPr>
            </w:pPr>
          </w:p>
        </w:tc>
      </w:tr>
      <w:tr>
        <w:tblPrEx>
          <w:shd w:val="clear" w:color="auto" w:fill="FFFFFF"/>
          <w:tblCellMar>
            <w:top w:w="0" w:type="dxa"/>
            <w:left w:w="0" w:type="dxa"/>
            <w:bottom w:w="0" w:type="dxa"/>
            <w:right w:w="0" w:type="dxa"/>
          </w:tblCellMar>
        </w:tblPrEx>
        <w:trPr>
          <w:trHeight w:val="2596" w:hRule="atLeast"/>
        </w:trPr>
        <w:tc>
          <w:tcPr>
            <w:tcW w:w="8522" w:type="dxa"/>
            <w:gridSpan w:val="5"/>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jc w:val="both"/>
              <w:rPr>
                <w:rFonts w:hint="default" w:ascii="Times New Roman" w:hAnsi="Times New Roman" w:eastAsia="仿宋_GB2312" w:cs="Times New Roman"/>
                <w:color w:val="333333"/>
                <w:kern w:val="0"/>
                <w:sz w:val="30"/>
                <w:szCs w:val="30"/>
                <w:lang w:val="en-US" w:eastAsia="zh-CN"/>
              </w:rPr>
            </w:pPr>
            <w:r>
              <w:rPr>
                <w:rFonts w:hint="default"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5080</wp:posOffset>
                      </wp:positionV>
                      <wp:extent cx="4445" cy="1644015"/>
                      <wp:effectExtent l="4445" t="0" r="10160" b="13335"/>
                      <wp:wrapNone/>
                      <wp:docPr id="3" name="直接连接符 3"/>
                      <wp:cNvGraphicFramePr/>
                      <a:graphic xmlns:a="http://schemas.openxmlformats.org/drawingml/2006/main">
                        <a:graphicData uri="http://schemas.microsoft.com/office/word/2010/wordprocessingShape">
                          <wps:wsp>
                            <wps:cNvCnPr/>
                            <wps:spPr>
                              <a:xfrm flipH="1">
                                <a:off x="2865755" y="4311650"/>
                                <a:ext cx="4445" cy="1644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35.3pt;margin-top:0.4pt;height:129.45pt;width:0.35pt;z-index:251659264;mso-width-relative:page;mso-height-relative:page;" filled="f" stroked="t" coordsize="21600,21600" o:gfxdata="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4RVJ1wAAAAgBAAAPAAAAAAAAAAEAIAAAACIAAABkcnMvZG93bnJldi54&#10;bWxQSwECFAAUAAAACACHTuJApH5uTfsBAADKAwAADgAAAAAAAAABACAAAAAmAQAAZHJzL2Uyb0Rv&#10;Yy54bWxQSwUGAAAAAAYABgBZAQAAkwUAAAAA&#10;">
                      <v:fill on="f" focussize="0,0"/>
                      <v:stroke weight="0.5pt" color="#000000 [3200]" miterlimit="8" joinstyle="miter"/>
                      <v:imagedata o:title=""/>
                      <o:lock v:ext="edit" aspectratio="f"/>
                    </v:line>
                  </w:pict>
                </mc:Fallback>
              </mc:AlternateContent>
            </w:r>
            <w:r>
              <w:rPr>
                <w:rFonts w:hint="default" w:ascii="Times New Roman" w:hAnsi="Times New Roman" w:eastAsia="仿宋_GB2312" w:cs="Times New Roman"/>
                <w:color w:val="333333"/>
                <w:kern w:val="0"/>
                <w:sz w:val="30"/>
                <w:szCs w:val="30"/>
                <w:lang w:eastAsia="zh-CN"/>
              </w:rPr>
              <w:t>村集体</w:t>
            </w:r>
            <w:r>
              <w:rPr>
                <w:rFonts w:hint="default" w:ascii="Times New Roman" w:hAnsi="Times New Roman" w:eastAsia="仿宋_GB2312" w:cs="Times New Roman"/>
                <w:color w:val="333333"/>
                <w:kern w:val="0"/>
                <w:sz w:val="30"/>
                <w:szCs w:val="30"/>
                <w:lang w:val="en-US" w:eastAsia="zh-CN"/>
              </w:rPr>
              <w:t>1</w:t>
            </w:r>
            <w:r>
              <w:rPr>
                <w:rFonts w:hint="default" w:ascii="Times New Roman" w:hAnsi="Times New Roman" w:eastAsia="仿宋_GB2312" w:cs="Times New Roman"/>
                <w:color w:val="333333"/>
                <w:kern w:val="0"/>
                <w:sz w:val="30"/>
                <w:szCs w:val="30"/>
                <w:lang w:eastAsia="zh-CN"/>
              </w:rPr>
              <w:t>意见</w:t>
            </w:r>
            <w:r>
              <w:rPr>
                <w:rFonts w:hint="default" w:ascii="Times New Roman" w:hAnsi="Times New Roman" w:eastAsia="仿宋_GB2312" w:cs="Times New Roman"/>
                <w:color w:val="333333"/>
                <w:kern w:val="0"/>
                <w:sz w:val="30"/>
                <w:szCs w:val="30"/>
                <w:lang w:val="en-US" w:eastAsia="zh-CN"/>
              </w:rPr>
              <w:t xml:space="preserve">       村集体2意见       村集体3意见</w: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3480435</wp:posOffset>
                      </wp:positionH>
                      <wp:positionV relativeFrom="paragraph">
                        <wp:posOffset>-4445</wp:posOffset>
                      </wp:positionV>
                      <wp:extent cx="4445" cy="1644015"/>
                      <wp:effectExtent l="4445" t="0" r="10160" b="13335"/>
                      <wp:wrapNone/>
                      <wp:docPr id="4" name="直接连接符 4"/>
                      <wp:cNvGraphicFramePr/>
                      <a:graphic xmlns:a="http://schemas.openxmlformats.org/drawingml/2006/main">
                        <a:graphicData uri="http://schemas.microsoft.com/office/word/2010/wordprocessingShape">
                          <wps:wsp>
                            <wps:cNvCnPr/>
                            <wps:spPr>
                              <a:xfrm flipH="1">
                                <a:off x="4627880" y="4302125"/>
                                <a:ext cx="4445" cy="1644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74.05pt;margin-top:-0.35pt;height:129.45pt;width:0.35pt;z-index:251660288;mso-width-relative:page;mso-height-relative:page;" filled="f" stroked="t" coordsize="21600,21600" o:gfxdata="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HQnzHXAAAACQEAAA8AAAAAAAAAAQAgAAAAIgAAAGRycy9kb3ducmV2Lnht&#10;bFBLAQIUABQAAAAIAIdO4kAh3BEV+gEAAMoDAAAOAAAAAAAAAAEAIAAAACYBAABkcnMvZTJvRG9j&#10;LnhtbFBLBQYAAAAABgAGAFkBAACSBQAAAAA=&#10;">
                      <v:fill on="f" focussize="0,0"/>
                      <v:stroke weight="0.5pt" color="#000000 [3200]" miterlimit="8" joinstyle="miter"/>
                      <v:imagedata o:title=""/>
                      <o:lock v:ext="edit" aspectratio="f"/>
                    </v:line>
                  </w:pict>
                </mc:Fallback>
              </mc:AlternateContent>
            </w:r>
            <w:r>
              <w:rPr>
                <w:rFonts w:hint="default" w:ascii="Times New Roman" w:hAnsi="Times New Roman" w:eastAsia="仿宋_GB2312" w:cs="Times New Roman"/>
                <w:color w:val="333333"/>
                <w:kern w:val="0"/>
                <w:sz w:val="30"/>
                <w:szCs w:val="30"/>
                <w:lang w:val="en-US" w:eastAsia="zh-CN"/>
              </w:rPr>
              <w:t xml:space="preserve">      </w:t>
            </w:r>
            <w:r>
              <w:rPr>
                <w:rFonts w:hint="default" w:ascii="Times New Roman" w:hAnsi="Times New Roman" w:eastAsia="仿宋_GB2312" w:cs="Times New Roman"/>
                <w:color w:val="333333"/>
                <w:kern w:val="0"/>
                <w:sz w:val="28"/>
                <w:szCs w:val="28"/>
                <w:lang w:eastAsia="zh-CN"/>
              </w:rPr>
              <w:t>情况属实，同意申报。情况属实，同意申报。情况属实，同意申报。</w:t>
            </w:r>
            <w:r>
              <w:rPr>
                <w:rFonts w:hint="default" w:ascii="Times New Roman" w:hAnsi="Times New Roman" w:eastAsia="仿宋_GB2312" w:cs="Times New Roman"/>
                <w:color w:val="333333"/>
                <w:kern w:val="0"/>
                <w:sz w:val="30"/>
                <w:szCs w:val="30"/>
              </w:rPr>
              <w:t>负责人签字（盖章</w:t>
            </w:r>
            <w:r>
              <w:rPr>
                <w:rFonts w:hint="default" w:ascii="Times New Roman" w:hAnsi="Times New Roman" w:eastAsia="仿宋_GB2312" w:cs="Times New Roman"/>
                <w:color w:val="333333"/>
                <w:kern w:val="0"/>
                <w:sz w:val="30"/>
                <w:szCs w:val="30"/>
                <w:lang w:val="en-US" w:eastAsia="zh-CN"/>
              </w:rPr>
              <w:t xml:space="preserve">)  </w:t>
            </w:r>
            <w:r>
              <w:rPr>
                <w:rFonts w:hint="default" w:ascii="Times New Roman" w:hAnsi="Times New Roman" w:eastAsia="仿宋_GB2312" w:cs="Times New Roman"/>
                <w:color w:val="333333"/>
                <w:kern w:val="0"/>
                <w:sz w:val="30"/>
                <w:szCs w:val="30"/>
              </w:rPr>
              <w:t>负责人签字（盖章）</w:t>
            </w:r>
            <w:r>
              <w:rPr>
                <w:rFonts w:hint="default" w:ascii="Times New Roman" w:hAnsi="Times New Roman" w:eastAsia="仿宋_GB2312" w:cs="Times New Roman"/>
                <w:color w:val="333333"/>
                <w:kern w:val="0"/>
                <w:sz w:val="30"/>
                <w:szCs w:val="30"/>
                <w:lang w:val="en-US" w:eastAsia="zh-CN"/>
              </w:rPr>
              <w:t xml:space="preserve">  </w:t>
            </w:r>
            <w:r>
              <w:rPr>
                <w:rFonts w:hint="default" w:ascii="Times New Roman" w:hAnsi="Times New Roman" w:eastAsia="仿宋_GB2312" w:cs="Times New Roman"/>
                <w:color w:val="333333"/>
                <w:kern w:val="0"/>
                <w:sz w:val="30"/>
                <w:szCs w:val="30"/>
              </w:rPr>
              <w:t>负责人签字（盖章）</w:t>
            </w:r>
            <w:r>
              <w:rPr>
                <w:rFonts w:hint="default" w:ascii="Times New Roman" w:hAnsi="Times New Roman" w:eastAsia="仿宋_GB2312" w:cs="Times New Roman"/>
                <w:color w:val="333333"/>
                <w:kern w:val="0"/>
                <w:sz w:val="30"/>
                <w:szCs w:val="30"/>
                <w:lang w:val="en-US" w:eastAsia="zh-CN"/>
              </w:rPr>
              <w:t xml:space="preserve">                </w:t>
            </w:r>
          </w:p>
        </w:tc>
      </w:tr>
      <w:tr>
        <w:tblPrEx>
          <w:shd w:val="clear" w:color="auto" w:fill="FFFFFF"/>
          <w:tblCellMar>
            <w:top w:w="0" w:type="dxa"/>
            <w:left w:w="0" w:type="dxa"/>
            <w:bottom w:w="0" w:type="dxa"/>
            <w:right w:w="0" w:type="dxa"/>
          </w:tblCellMar>
        </w:tblPrEx>
        <w:trPr>
          <w:trHeight w:val="2406" w:hRule="atLeast"/>
        </w:trPr>
        <w:tc>
          <w:tcPr>
            <w:tcW w:w="4035" w:type="dxa"/>
            <w:gridSpan w:val="2"/>
            <w:tcBorders>
              <w:top w:val="nil"/>
              <w:left w:val="single" w:color="auto" w:sz="8" w:space="0"/>
              <w:bottom w:val="single" w:color="auto" w:sz="8" w:space="0"/>
              <w:right w:val="single" w:color="auto" w:sz="4" w:space="0"/>
            </w:tcBorders>
            <w:shd w:val="clear" w:color="auto" w:fill="auto"/>
            <w:noWrap w:val="0"/>
            <w:tcMar>
              <w:top w:w="0" w:type="dxa"/>
              <w:left w:w="108" w:type="dxa"/>
              <w:bottom w:w="0" w:type="dxa"/>
              <w:right w:w="108" w:type="dxa"/>
            </w:tcMar>
            <w:vAlign w:val="top"/>
          </w:tcPr>
          <w:p>
            <w:pPr>
              <w:widowControl/>
              <w:jc w:val="left"/>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乡镇农技部门意见：   </w:t>
            </w:r>
          </w:p>
          <w:p>
            <w:pPr>
              <w:widowControl/>
              <w:ind w:firstLine="560" w:firstLineChars="200"/>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28"/>
                <w:szCs w:val="28"/>
                <w:lang w:eastAsia="zh-CN"/>
              </w:rPr>
              <w:t>情况属实，同意申报。</w:t>
            </w:r>
          </w:p>
          <w:p>
            <w:pPr>
              <w:widowControl/>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负责人签字（盖章）：</w:t>
            </w:r>
          </w:p>
          <w:p>
            <w:pPr>
              <w:widowControl/>
              <w:ind w:firstLine="1950" w:firstLineChars="650"/>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lang w:val="en-US" w:eastAsia="zh-CN"/>
              </w:rPr>
              <w:t>2022</w:t>
            </w:r>
            <w:r>
              <w:rPr>
                <w:rFonts w:hint="default" w:ascii="Times New Roman" w:hAnsi="Times New Roman" w:eastAsia="仿宋_GB2312" w:cs="Times New Roman"/>
                <w:color w:val="333333"/>
                <w:kern w:val="0"/>
                <w:sz w:val="30"/>
                <w:szCs w:val="30"/>
              </w:rPr>
              <w:t>年</w:t>
            </w:r>
            <w:r>
              <w:rPr>
                <w:rFonts w:hint="default" w:ascii="Times New Roman" w:hAnsi="Times New Roman" w:eastAsia="仿宋_GB2312" w:cs="Times New Roman"/>
                <w:color w:val="333333"/>
                <w:kern w:val="0"/>
                <w:sz w:val="30"/>
                <w:szCs w:val="30"/>
                <w:lang w:val="en-US" w:eastAsia="zh-CN"/>
              </w:rPr>
              <w:t xml:space="preserve"> </w:t>
            </w:r>
            <w:r>
              <w:rPr>
                <w:rFonts w:hint="default" w:ascii="Times New Roman" w:hAnsi="Times New Roman" w:eastAsia="仿宋_GB2312" w:cs="Times New Roman"/>
                <w:color w:val="333333"/>
                <w:kern w:val="0"/>
                <w:sz w:val="30"/>
                <w:szCs w:val="30"/>
              </w:rPr>
              <w:t>月</w:t>
            </w:r>
            <w:r>
              <w:rPr>
                <w:rFonts w:hint="default" w:ascii="Times New Roman" w:hAnsi="Times New Roman" w:eastAsia="仿宋_GB2312" w:cs="Times New Roman"/>
                <w:color w:val="333333"/>
                <w:kern w:val="0"/>
                <w:sz w:val="30"/>
                <w:szCs w:val="30"/>
                <w:lang w:val="en-US" w:eastAsia="zh-CN"/>
              </w:rPr>
              <w:t xml:space="preserve"> </w:t>
            </w:r>
            <w:r>
              <w:rPr>
                <w:rFonts w:hint="default" w:ascii="Times New Roman" w:hAnsi="Times New Roman" w:eastAsia="仿宋_GB2312" w:cs="Times New Roman"/>
                <w:color w:val="333333"/>
                <w:kern w:val="0"/>
                <w:sz w:val="30"/>
                <w:szCs w:val="30"/>
              </w:rPr>
              <w:t>日</w:t>
            </w:r>
          </w:p>
        </w:tc>
        <w:tc>
          <w:tcPr>
            <w:tcW w:w="4487" w:type="dxa"/>
            <w:gridSpan w:val="3"/>
            <w:tcBorders>
              <w:top w:val="nil"/>
              <w:left w:val="single" w:color="auto" w:sz="4" w:space="0"/>
              <w:bottom w:val="single" w:color="auto" w:sz="8" w:space="0"/>
              <w:right w:val="single" w:color="auto" w:sz="8" w:space="0"/>
            </w:tcBorders>
            <w:shd w:val="clear" w:color="auto" w:fill="auto"/>
            <w:noWrap w:val="0"/>
            <w:vAlign w:val="top"/>
          </w:tcPr>
          <w:p>
            <w:pPr>
              <w:widowControl/>
              <w:jc w:val="left"/>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乡镇农经部门意见：  </w:t>
            </w:r>
          </w:p>
          <w:p>
            <w:pPr>
              <w:widowControl/>
              <w:ind w:firstLine="840" w:firstLineChars="300"/>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28"/>
                <w:szCs w:val="28"/>
                <w:lang w:eastAsia="zh-CN"/>
              </w:rPr>
              <w:t>情况属实，同意申报。</w:t>
            </w:r>
          </w:p>
          <w:p>
            <w:pPr>
              <w:widowControl/>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负责人签字（盖章）：</w:t>
            </w:r>
          </w:p>
          <w:p>
            <w:pPr>
              <w:widowControl/>
              <w:ind w:firstLine="2550" w:firstLineChars="850"/>
              <w:jc w:val="left"/>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lang w:val="en-US" w:eastAsia="zh-CN"/>
              </w:rPr>
              <w:t xml:space="preserve">2022年 </w:t>
            </w:r>
            <w:r>
              <w:rPr>
                <w:rFonts w:hint="default" w:ascii="Times New Roman" w:hAnsi="Times New Roman" w:eastAsia="仿宋_GB2312" w:cs="Times New Roman"/>
                <w:color w:val="333333"/>
                <w:kern w:val="0"/>
                <w:sz w:val="30"/>
                <w:szCs w:val="30"/>
              </w:rPr>
              <w:t>月</w:t>
            </w:r>
            <w:r>
              <w:rPr>
                <w:rFonts w:hint="default" w:ascii="Times New Roman" w:hAnsi="Times New Roman" w:eastAsia="仿宋_GB2312" w:cs="Times New Roman"/>
                <w:color w:val="333333"/>
                <w:kern w:val="0"/>
                <w:sz w:val="30"/>
                <w:szCs w:val="30"/>
                <w:lang w:val="en-US" w:eastAsia="zh-CN"/>
              </w:rPr>
              <w:t xml:space="preserve"> </w:t>
            </w:r>
            <w:r>
              <w:rPr>
                <w:rFonts w:hint="default" w:ascii="Times New Roman" w:hAnsi="Times New Roman" w:eastAsia="仿宋_GB2312" w:cs="Times New Roman"/>
                <w:color w:val="333333"/>
                <w:kern w:val="0"/>
                <w:sz w:val="30"/>
                <w:szCs w:val="30"/>
              </w:rPr>
              <w:t>日</w:t>
            </w:r>
          </w:p>
        </w:tc>
      </w:tr>
      <w:tr>
        <w:tblPrEx>
          <w:tblCellMar>
            <w:top w:w="0" w:type="dxa"/>
            <w:left w:w="0" w:type="dxa"/>
            <w:bottom w:w="0" w:type="dxa"/>
            <w:right w:w="0" w:type="dxa"/>
          </w:tblCellMar>
        </w:tblPrEx>
        <w:trPr>
          <w:trHeight w:val="2281" w:hRule="atLeast"/>
        </w:trPr>
        <w:tc>
          <w:tcPr>
            <w:tcW w:w="8522" w:type="dxa"/>
            <w:gridSpan w:val="5"/>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top"/>
          </w:tcPr>
          <w:p>
            <w:pPr>
              <w:widowControl/>
              <w:rPr>
                <w:rFonts w:hint="default" w:ascii="Times New Roman" w:hAnsi="Times New Roman" w:eastAsia="仿宋_GB2312" w:cs="Times New Roman"/>
                <w:color w:val="333333"/>
                <w:kern w:val="0"/>
                <w:sz w:val="30"/>
                <w:szCs w:val="30"/>
                <w:lang w:eastAsia="zh-CN"/>
              </w:rPr>
            </w:pPr>
            <w:r>
              <w:rPr>
                <w:rFonts w:hint="default" w:ascii="Times New Roman" w:hAnsi="Times New Roman" w:eastAsia="仿宋_GB2312" w:cs="Times New Roman"/>
                <w:color w:val="333333"/>
                <w:kern w:val="0"/>
                <w:sz w:val="30"/>
                <w:szCs w:val="30"/>
              </w:rPr>
              <w:t>乡镇</w:t>
            </w:r>
            <w:r>
              <w:rPr>
                <w:rFonts w:hint="default" w:ascii="Times New Roman" w:hAnsi="Times New Roman" w:eastAsia="仿宋_GB2312" w:cs="Times New Roman"/>
                <w:color w:val="333333"/>
                <w:kern w:val="0"/>
                <w:sz w:val="30"/>
                <w:szCs w:val="30"/>
                <w:lang w:eastAsia="zh-CN"/>
              </w:rPr>
              <w:t>人民</w:t>
            </w:r>
            <w:r>
              <w:rPr>
                <w:rFonts w:hint="default" w:ascii="Times New Roman" w:hAnsi="Times New Roman" w:eastAsia="仿宋_GB2312" w:cs="Times New Roman"/>
                <w:color w:val="333333"/>
                <w:kern w:val="0"/>
                <w:sz w:val="30"/>
                <w:szCs w:val="30"/>
              </w:rPr>
              <w:t>政府意见： </w:t>
            </w:r>
            <w:r>
              <w:rPr>
                <w:rFonts w:hint="default" w:ascii="Times New Roman" w:hAnsi="Times New Roman" w:eastAsia="仿宋_GB2312" w:cs="Times New Roman"/>
                <w:color w:val="333333"/>
                <w:kern w:val="0"/>
                <w:sz w:val="30"/>
                <w:szCs w:val="30"/>
                <w:lang w:eastAsia="zh-CN"/>
              </w:rPr>
              <w:t>情况属实，同意申报。</w:t>
            </w:r>
          </w:p>
          <w:p>
            <w:pPr>
              <w:widowControl/>
              <w:ind w:firstLine="3900" w:firstLineChars="1300"/>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rPr>
              <w:t>负责人签字（盖章）：</w:t>
            </w:r>
          </w:p>
          <w:p>
            <w:pPr>
              <w:widowControl/>
              <w:ind w:firstLine="5700" w:firstLineChars="1900"/>
              <w:rPr>
                <w:rFonts w:hint="default" w:ascii="Times New Roman" w:hAnsi="Times New Roman" w:eastAsia="仿宋_GB2312" w:cs="Times New Roman"/>
                <w:color w:val="333333"/>
                <w:kern w:val="0"/>
                <w:sz w:val="30"/>
                <w:szCs w:val="30"/>
              </w:rPr>
            </w:pPr>
            <w:r>
              <w:rPr>
                <w:rFonts w:hint="default" w:ascii="Times New Roman" w:hAnsi="Times New Roman" w:eastAsia="仿宋_GB2312" w:cs="Times New Roman"/>
                <w:color w:val="333333"/>
                <w:kern w:val="0"/>
                <w:sz w:val="30"/>
                <w:szCs w:val="30"/>
                <w:lang w:val="en-US" w:eastAsia="zh-CN"/>
              </w:rPr>
              <w:t xml:space="preserve">2022年 </w:t>
            </w:r>
            <w:r>
              <w:rPr>
                <w:rFonts w:hint="default" w:ascii="Times New Roman" w:hAnsi="Times New Roman" w:eastAsia="仿宋_GB2312" w:cs="Times New Roman"/>
                <w:color w:val="333333"/>
                <w:kern w:val="0"/>
                <w:sz w:val="30"/>
                <w:szCs w:val="30"/>
              </w:rPr>
              <w:t>月</w:t>
            </w:r>
            <w:r>
              <w:rPr>
                <w:rFonts w:hint="default" w:ascii="Times New Roman" w:hAnsi="Times New Roman" w:eastAsia="仿宋_GB2312" w:cs="Times New Roman"/>
                <w:color w:val="333333"/>
                <w:kern w:val="0"/>
                <w:sz w:val="30"/>
                <w:szCs w:val="30"/>
                <w:lang w:val="en-US" w:eastAsia="zh-CN"/>
              </w:rPr>
              <w:t xml:space="preserve"> </w:t>
            </w:r>
            <w:r>
              <w:rPr>
                <w:rFonts w:hint="default" w:ascii="Times New Roman" w:hAnsi="Times New Roman" w:eastAsia="仿宋_GB2312" w:cs="Times New Roman"/>
                <w:color w:val="333333"/>
                <w:kern w:val="0"/>
                <w:sz w:val="30"/>
                <w:szCs w:val="30"/>
              </w:rPr>
              <w:t>日</w:t>
            </w:r>
          </w:p>
        </w:tc>
      </w:tr>
    </w:tbl>
    <w:p>
      <w:pPr>
        <w:spacing w:line="560" w:lineRule="exact"/>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AAE2CF"/>
    <w:multiLevelType w:val="singleLevel"/>
    <w:tmpl w:val="16AAE2C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YWY4MDM2YmVmYzJiMTNkYzcwNDZlMTBlZDZlMGUifQ=="/>
  </w:docVars>
  <w:rsids>
    <w:rsidRoot w:val="5A0F5181"/>
    <w:rsid w:val="041B17CA"/>
    <w:rsid w:val="0465368A"/>
    <w:rsid w:val="061038B6"/>
    <w:rsid w:val="08BE175E"/>
    <w:rsid w:val="0D33665D"/>
    <w:rsid w:val="0E0670A0"/>
    <w:rsid w:val="0E4375EC"/>
    <w:rsid w:val="0FDB02DA"/>
    <w:rsid w:val="135E1AA1"/>
    <w:rsid w:val="20375A37"/>
    <w:rsid w:val="20B10EBB"/>
    <w:rsid w:val="226C1A0C"/>
    <w:rsid w:val="26930683"/>
    <w:rsid w:val="2805407D"/>
    <w:rsid w:val="28D328CE"/>
    <w:rsid w:val="30850E21"/>
    <w:rsid w:val="33AE5AA2"/>
    <w:rsid w:val="34DB4481"/>
    <w:rsid w:val="3C1C36A4"/>
    <w:rsid w:val="41E469E4"/>
    <w:rsid w:val="459632B4"/>
    <w:rsid w:val="46B155EA"/>
    <w:rsid w:val="476F54D5"/>
    <w:rsid w:val="498D031D"/>
    <w:rsid w:val="527D1C1B"/>
    <w:rsid w:val="56DF792A"/>
    <w:rsid w:val="58DB5120"/>
    <w:rsid w:val="5A0F5181"/>
    <w:rsid w:val="5B3F6238"/>
    <w:rsid w:val="5CE07A2B"/>
    <w:rsid w:val="5D902B3A"/>
    <w:rsid w:val="606647A3"/>
    <w:rsid w:val="61B71372"/>
    <w:rsid w:val="62D16384"/>
    <w:rsid w:val="717D0219"/>
    <w:rsid w:val="735864FB"/>
    <w:rsid w:val="79796BD7"/>
    <w:rsid w:val="7E7B718E"/>
    <w:rsid w:val="7F411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华文中宋" w:eastAsia="华文中宋"/>
      <w:bCs/>
      <w:sz w:val="28"/>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2283</Words>
  <Characters>2404</Characters>
  <Lines>0</Lines>
  <Paragraphs>0</Paragraphs>
  <TotalTime>5</TotalTime>
  <ScaleCrop>false</ScaleCrop>
  <LinksUpToDate>false</LinksUpToDate>
  <CharactersWithSpaces>2581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2020-04-16T03:17:00Z</dcterms:created>
  <dc:creator>大可</dc:creator>
  <cp:lastModifiedBy>单</cp:lastModifiedBy>
  <cp:lastPrinted>2022-05-30T07:14:53Z</cp:lastPrinted>
  <dcterms:modified xsi:type="dcterms:W3CDTF">2022-05-30T07:15:06Z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87B4313B2DAF4913934D69E2D1C07DC1</vt:lpwstr>
  </property>
</Properties>
</file>