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32"/>
          <w:szCs w:val="32"/>
          <w:shd w:val="clear" w:color="auto" w:fill="FFFFFF"/>
        </w:rPr>
        <w:t>附件2. </w:t>
      </w:r>
      <w:r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  <w:t> </w:t>
      </w: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方正小标宋_GBK" w:hAnsi="宋体" w:eastAsia="方正小标宋_GBK" w:cs="宋体"/>
          <w:color w:val="333333"/>
          <w:kern w:val="0"/>
          <w:sz w:val="32"/>
          <w:szCs w:val="32"/>
          <w:shd w:val="clear" w:color="auto" w:fill="FFFFFF"/>
        </w:rPr>
        <w:t>凤台县2022年基层农技推广特聘岗位计划招募报名登记表</w:t>
      </w:r>
    </w:p>
    <w:bookmarkEnd w:id="0"/>
    <w:tbl>
      <w:tblPr>
        <w:tblStyle w:val="3"/>
        <w:tblW w:w="9357" w:type="dxa"/>
        <w:tblInd w:w="-31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7"/>
        <w:gridCol w:w="1298"/>
        <w:gridCol w:w="1875"/>
        <w:gridCol w:w="1315"/>
        <w:gridCol w:w="704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31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是否是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74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3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家庭详细地址</w:t>
            </w: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8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8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8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备用联系方式</w:t>
            </w:r>
          </w:p>
        </w:tc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个人简历</w:t>
            </w: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起止日期</w:t>
            </w:r>
          </w:p>
        </w:tc>
        <w:tc>
          <w:tcPr>
            <w:tcW w:w="6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院校专业（从高中填起）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6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2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6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2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74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8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主要家庭成员情况</w:t>
            </w: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1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44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报名者诚信保证</w:t>
            </w:r>
          </w:p>
        </w:tc>
        <w:tc>
          <w:tcPr>
            <w:tcW w:w="74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20" w:lineRule="atLeast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widowControl/>
              <w:spacing w:beforeLines="0" w:afterLines="0" w:line="32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本人签字（手签）：</w:t>
            </w:r>
          </w:p>
          <w:p>
            <w:pPr>
              <w:widowControl/>
              <w:spacing w:beforeLines="0" w:afterLines="0" w:line="32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 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 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4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</w:tbl>
    <w:p>
      <w:pPr>
        <w:spacing w:before="156" w:after="156"/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YWY4MDM2YmVmYzJiMTNkYzcwNDZlMTBlZDZlMGUifQ=="/>
  </w:docVars>
  <w:rsids>
    <w:rsidRoot w:val="00327E9C"/>
    <w:rsid w:val="00071A17"/>
    <w:rsid w:val="00250533"/>
    <w:rsid w:val="002C70B8"/>
    <w:rsid w:val="00327E9C"/>
    <w:rsid w:val="00340A9E"/>
    <w:rsid w:val="00354141"/>
    <w:rsid w:val="00552CE2"/>
    <w:rsid w:val="006D6179"/>
    <w:rsid w:val="00A00B51"/>
    <w:rsid w:val="00A21400"/>
    <w:rsid w:val="00A71249"/>
    <w:rsid w:val="00A73112"/>
    <w:rsid w:val="00B55E19"/>
    <w:rsid w:val="00D23EA4"/>
    <w:rsid w:val="00D7301B"/>
    <w:rsid w:val="00E636F6"/>
    <w:rsid w:val="00ED15B7"/>
    <w:rsid w:val="00ED34AC"/>
    <w:rsid w:val="00EE6A5F"/>
    <w:rsid w:val="50E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Lines="0" w:beforeAutospacing="1" w:afterLines="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6">
    <w:name w:val="p"/>
    <w:basedOn w:val="1"/>
    <w:qFormat/>
    <w:uiPriority w:val="0"/>
    <w:pPr>
      <w:widowControl/>
      <w:spacing w:beforeLines="0" w:beforeAutospacing="1" w:afterLines="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2050</Words>
  <Characters>2161</Characters>
  <Lines>17</Lines>
  <Paragraphs>4</Paragraphs>
  <TotalTime>53</TotalTime>
  <ScaleCrop>false</ScaleCrop>
  <LinksUpToDate>false</LinksUpToDate>
  <CharactersWithSpaces>2238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2022-08-12T07:31:00Z</dcterms:created>
  <dc:creator>Administrator</dc:creator>
  <cp:lastModifiedBy>sun管理员</cp:lastModifiedBy>
  <dcterms:modified xsi:type="dcterms:W3CDTF">2022-08-15T09:32:05Z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D3F810F46C654A75967C1354660B169B</vt:lpwstr>
  </property>
</Properties>
</file>