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EF" w:rsidRPr="00975EEF" w:rsidRDefault="00975EEF" w:rsidP="00975EEF">
      <w:pPr>
        <w:widowControl/>
        <w:shd w:val="clear" w:color="auto" w:fill="FFFFFF"/>
        <w:jc w:val="center"/>
        <w:outlineLvl w:val="0"/>
        <w:rPr>
          <w:rFonts w:ascii="微软雅黑" w:eastAsia="微软雅黑" w:hAnsi="微软雅黑" w:cs="宋体"/>
          <w:b/>
          <w:bCs/>
          <w:color w:val="333333"/>
          <w:kern w:val="36"/>
          <w:sz w:val="45"/>
          <w:szCs w:val="45"/>
        </w:rPr>
      </w:pPr>
      <w:r>
        <w:rPr>
          <w:rFonts w:ascii="微软雅黑" w:eastAsia="微软雅黑" w:hAnsi="微软雅黑" w:cs="宋体" w:hint="eastAsia"/>
          <w:b/>
          <w:bCs/>
          <w:color w:val="333333"/>
          <w:kern w:val="36"/>
          <w:sz w:val="45"/>
          <w:szCs w:val="45"/>
        </w:rPr>
        <w:t>淮南</w:t>
      </w:r>
      <w:r w:rsidRPr="00975EEF">
        <w:rPr>
          <w:rFonts w:ascii="微软雅黑" w:eastAsia="微软雅黑" w:hAnsi="微软雅黑" w:cs="宋体" w:hint="eastAsia"/>
          <w:b/>
          <w:bCs/>
          <w:color w:val="333333"/>
          <w:kern w:val="36"/>
          <w:sz w:val="45"/>
          <w:szCs w:val="45"/>
        </w:rPr>
        <w:t>市公安局行政权力事项廉政风险点</w:t>
      </w:r>
      <w:r w:rsidR="00A914D5">
        <w:rPr>
          <w:rFonts w:ascii="微软雅黑" w:eastAsia="微软雅黑" w:hAnsi="微软雅黑" w:cs="宋体" w:hint="eastAsia"/>
          <w:b/>
          <w:bCs/>
          <w:color w:val="333333"/>
          <w:kern w:val="36"/>
          <w:sz w:val="45"/>
          <w:szCs w:val="45"/>
        </w:rPr>
        <w:t>表</w:t>
      </w:r>
      <w:r w:rsidRPr="00975EEF">
        <w:rPr>
          <w:rFonts w:ascii="微软雅黑" w:eastAsia="微软雅黑" w:hAnsi="微软雅黑" w:cs="宋体" w:hint="eastAsia"/>
          <w:b/>
          <w:bCs/>
          <w:color w:val="333333"/>
          <w:kern w:val="36"/>
          <w:sz w:val="45"/>
          <w:szCs w:val="45"/>
        </w:rPr>
        <w:t>（202</w:t>
      </w:r>
      <w:r>
        <w:rPr>
          <w:rFonts w:ascii="微软雅黑" w:eastAsia="微软雅黑" w:hAnsi="微软雅黑" w:cs="宋体" w:hint="eastAsia"/>
          <w:b/>
          <w:bCs/>
          <w:color w:val="333333"/>
          <w:kern w:val="36"/>
          <w:sz w:val="45"/>
          <w:szCs w:val="45"/>
        </w:rPr>
        <w:t>2</w:t>
      </w:r>
      <w:r w:rsidRPr="00975EEF">
        <w:rPr>
          <w:rFonts w:ascii="微软雅黑" w:eastAsia="微软雅黑" w:hAnsi="微软雅黑" w:cs="宋体" w:hint="eastAsia"/>
          <w:b/>
          <w:bCs/>
          <w:color w:val="333333"/>
          <w:kern w:val="36"/>
          <w:sz w:val="45"/>
          <w:szCs w:val="45"/>
        </w:rPr>
        <w:t>年</w:t>
      </w:r>
      <w:r>
        <w:rPr>
          <w:rFonts w:ascii="微软雅黑" w:eastAsia="微软雅黑" w:hAnsi="微软雅黑" w:cs="宋体" w:hint="eastAsia"/>
          <w:b/>
          <w:bCs/>
          <w:color w:val="333333"/>
          <w:kern w:val="36"/>
          <w:sz w:val="45"/>
          <w:szCs w:val="45"/>
        </w:rPr>
        <w:t>版</w:t>
      </w:r>
      <w:r w:rsidRPr="00975EEF">
        <w:rPr>
          <w:rFonts w:ascii="微软雅黑" w:eastAsia="微软雅黑" w:hAnsi="微软雅黑" w:cs="宋体" w:hint="eastAsia"/>
          <w:b/>
          <w:bCs/>
          <w:color w:val="333333"/>
          <w:kern w:val="36"/>
          <w:sz w:val="45"/>
          <w:szCs w:val="45"/>
        </w:rPr>
        <w:t>）</w:t>
      </w:r>
    </w:p>
    <w:tbl>
      <w:tblPr>
        <w:tblStyle w:val="a5"/>
        <w:tblW w:w="0" w:type="auto"/>
        <w:jc w:val="center"/>
        <w:tblLook w:val="04A0"/>
      </w:tblPr>
      <w:tblGrid>
        <w:gridCol w:w="817"/>
        <w:gridCol w:w="2268"/>
        <w:gridCol w:w="4536"/>
        <w:gridCol w:w="1701"/>
        <w:gridCol w:w="3827"/>
      </w:tblGrid>
      <w:tr w:rsidR="00975EEF" w:rsidTr="00406775">
        <w:trPr>
          <w:trHeight w:val="900"/>
          <w:jc w:val="center"/>
        </w:trPr>
        <w:tc>
          <w:tcPr>
            <w:tcW w:w="817" w:type="dxa"/>
          </w:tcPr>
          <w:p w:rsidR="00975EEF" w:rsidRPr="00975EEF" w:rsidRDefault="00975EEF" w:rsidP="00975EEF">
            <w:pPr>
              <w:jc w:val="center"/>
              <w:rPr>
                <w:rFonts w:ascii="黑体" w:eastAsia="黑体" w:hAnsi="黑体" w:cs="Times New Roman"/>
                <w:b/>
                <w:bCs/>
                <w:color w:val="000000"/>
                <w:sz w:val="28"/>
                <w:szCs w:val="28"/>
                <w:shd w:val="clear" w:color="auto" w:fill="FFFFFF"/>
              </w:rPr>
            </w:pPr>
            <w:r w:rsidRPr="00975EEF">
              <w:rPr>
                <w:rFonts w:ascii="黑体" w:eastAsia="黑体" w:hAnsi="黑体" w:cs="Times New Roman" w:hint="eastAsia"/>
                <w:b/>
                <w:bCs/>
                <w:color w:val="000000"/>
                <w:sz w:val="28"/>
                <w:szCs w:val="28"/>
                <w:shd w:val="clear" w:color="auto" w:fill="FFFFFF"/>
              </w:rPr>
              <w:t>序号</w:t>
            </w:r>
          </w:p>
        </w:tc>
        <w:tc>
          <w:tcPr>
            <w:tcW w:w="2268" w:type="dxa"/>
          </w:tcPr>
          <w:p w:rsidR="00975EEF" w:rsidRPr="00975EEF" w:rsidRDefault="00975EEF" w:rsidP="00975EEF">
            <w:pPr>
              <w:rPr>
                <w:rFonts w:ascii="黑体" w:eastAsia="黑体" w:hAnsi="黑体" w:cs="Times New Roman"/>
                <w:b/>
                <w:bCs/>
                <w:color w:val="000000"/>
                <w:sz w:val="28"/>
                <w:szCs w:val="28"/>
                <w:shd w:val="clear" w:color="auto" w:fill="FFFFFF"/>
              </w:rPr>
            </w:pPr>
            <w:r w:rsidRPr="00975EEF">
              <w:rPr>
                <w:rFonts w:ascii="黑体" w:eastAsia="黑体" w:hAnsi="黑体" w:cs="Times New Roman" w:hint="eastAsia"/>
                <w:b/>
                <w:bCs/>
                <w:color w:val="000000"/>
                <w:sz w:val="28"/>
                <w:szCs w:val="28"/>
                <w:shd w:val="clear" w:color="auto" w:fill="FFFFFF"/>
              </w:rPr>
              <w:t>权力事项风险点</w:t>
            </w:r>
          </w:p>
        </w:tc>
        <w:tc>
          <w:tcPr>
            <w:tcW w:w="4536" w:type="dxa"/>
          </w:tcPr>
          <w:p w:rsidR="00975EEF" w:rsidRPr="00975EEF" w:rsidRDefault="00975EEF" w:rsidP="00975EEF">
            <w:pPr>
              <w:pStyle w:val="a6"/>
              <w:shd w:val="clear" w:color="auto" w:fill="FFFFFF"/>
              <w:spacing w:before="0" w:beforeAutospacing="0" w:after="0" w:afterAutospacing="0" w:line="280" w:lineRule="atLeast"/>
              <w:jc w:val="center"/>
              <w:rPr>
                <w:rFonts w:ascii="黑体" w:eastAsia="黑体" w:hAnsi="黑体" w:cs="Times New Roman"/>
                <w:b/>
                <w:bCs/>
                <w:color w:val="000000"/>
                <w:kern w:val="2"/>
                <w:sz w:val="28"/>
                <w:szCs w:val="28"/>
                <w:shd w:val="clear" w:color="auto" w:fill="FFFFFF"/>
              </w:rPr>
            </w:pPr>
            <w:r w:rsidRPr="00975EEF">
              <w:rPr>
                <w:rFonts w:ascii="黑体" w:eastAsia="黑体" w:hAnsi="黑体" w:cs="Times New Roman" w:hint="eastAsia"/>
                <w:b/>
                <w:bCs/>
                <w:color w:val="000000"/>
                <w:kern w:val="2"/>
                <w:sz w:val="28"/>
                <w:szCs w:val="28"/>
                <w:shd w:val="clear" w:color="auto" w:fill="FFFFFF"/>
              </w:rPr>
              <w:t>廉政风险主要内容</w:t>
            </w:r>
          </w:p>
        </w:tc>
        <w:tc>
          <w:tcPr>
            <w:tcW w:w="1701" w:type="dxa"/>
          </w:tcPr>
          <w:p w:rsidR="00975EEF" w:rsidRPr="00975EEF" w:rsidRDefault="00975EEF" w:rsidP="00975EEF">
            <w:pPr>
              <w:pStyle w:val="a6"/>
              <w:shd w:val="clear" w:color="auto" w:fill="FFFFFF"/>
              <w:spacing w:before="0" w:beforeAutospacing="0" w:after="0" w:afterAutospacing="0" w:line="280" w:lineRule="atLeast"/>
              <w:jc w:val="center"/>
              <w:rPr>
                <w:rFonts w:ascii="黑体" w:eastAsia="黑体" w:hAnsi="黑体" w:cs="Times New Roman"/>
                <w:b/>
                <w:bCs/>
                <w:color w:val="000000"/>
                <w:kern w:val="2"/>
                <w:sz w:val="28"/>
                <w:szCs w:val="28"/>
                <w:shd w:val="clear" w:color="auto" w:fill="FFFFFF"/>
              </w:rPr>
            </w:pPr>
            <w:r w:rsidRPr="00975EEF">
              <w:rPr>
                <w:rFonts w:ascii="黑体" w:eastAsia="黑体" w:hAnsi="黑体" w:cs="Times New Roman" w:hint="eastAsia"/>
                <w:b/>
                <w:bCs/>
                <w:color w:val="000000"/>
                <w:kern w:val="2"/>
                <w:sz w:val="28"/>
                <w:szCs w:val="28"/>
                <w:shd w:val="clear" w:color="auto" w:fill="FFFFFF"/>
              </w:rPr>
              <w:t>风险等级</w:t>
            </w:r>
          </w:p>
        </w:tc>
        <w:tc>
          <w:tcPr>
            <w:tcW w:w="3827" w:type="dxa"/>
          </w:tcPr>
          <w:p w:rsidR="00975EEF" w:rsidRPr="00975EEF" w:rsidRDefault="00975EEF" w:rsidP="00975EEF">
            <w:pPr>
              <w:jc w:val="center"/>
              <w:rPr>
                <w:rFonts w:ascii="黑体" w:eastAsia="黑体" w:hAnsi="黑体" w:cs="Times New Roman"/>
                <w:b/>
                <w:bCs/>
                <w:color w:val="000000"/>
                <w:sz w:val="28"/>
                <w:szCs w:val="28"/>
                <w:shd w:val="clear" w:color="auto" w:fill="FFFFFF"/>
              </w:rPr>
            </w:pPr>
            <w:r w:rsidRPr="00975EEF">
              <w:rPr>
                <w:rFonts w:ascii="黑体" w:eastAsia="黑体" w:hAnsi="黑体" w:cs="Times New Roman" w:hint="eastAsia"/>
                <w:b/>
                <w:bCs/>
                <w:color w:val="000000"/>
                <w:sz w:val="28"/>
                <w:szCs w:val="28"/>
                <w:shd w:val="clear" w:color="auto" w:fill="FFFFFF"/>
              </w:rPr>
              <w:t>防控措施</w:t>
            </w:r>
          </w:p>
        </w:tc>
      </w:tr>
      <w:tr w:rsidR="00975EEF" w:rsidTr="00406775">
        <w:trPr>
          <w:trHeight w:val="851"/>
          <w:jc w:val="center"/>
        </w:trPr>
        <w:tc>
          <w:tcPr>
            <w:tcW w:w="817" w:type="dxa"/>
          </w:tcPr>
          <w:p w:rsidR="00975EEF" w:rsidRDefault="00975EEF">
            <w:r>
              <w:rPr>
                <w:rFonts w:hint="eastAsia"/>
              </w:rPr>
              <w:t>1</w:t>
            </w:r>
          </w:p>
        </w:tc>
        <w:tc>
          <w:tcPr>
            <w:tcW w:w="2268" w:type="dxa"/>
          </w:tcPr>
          <w:p w:rsidR="00975EEF" w:rsidRDefault="00975EEF">
            <w:r>
              <w:rPr>
                <w:rFonts w:hint="eastAsia"/>
                <w:color w:val="333333"/>
                <w:sz w:val="20"/>
                <w:szCs w:val="20"/>
                <w:shd w:val="clear" w:color="auto" w:fill="FFFFFF"/>
              </w:rPr>
              <w:t>金融机构营业场所、金库安全防范设施建设方案审批及工程验收</w:t>
            </w:r>
          </w:p>
        </w:tc>
        <w:tc>
          <w:tcPr>
            <w:tcW w:w="4536" w:type="dxa"/>
          </w:tcPr>
          <w:p w:rsidR="00975EEF" w:rsidRDefault="00B225D3">
            <w:r>
              <w:rPr>
                <w:rFonts w:hint="eastAsia"/>
                <w:color w:val="333333"/>
                <w:sz w:val="20"/>
                <w:szCs w:val="20"/>
                <w:shd w:val="clear" w:color="auto" w:fill="FFFFFF"/>
              </w:rPr>
              <w:t>1</w:t>
            </w:r>
            <w:r>
              <w:rPr>
                <w:rFonts w:hint="eastAsia"/>
                <w:color w:val="333333"/>
                <w:sz w:val="20"/>
                <w:szCs w:val="20"/>
                <w:shd w:val="clear" w:color="auto" w:fill="FFFFFF"/>
              </w:rPr>
              <w:t>、不符合规范要求违规办理；</w:t>
            </w:r>
            <w:r>
              <w:rPr>
                <w:rFonts w:hint="eastAsia"/>
                <w:color w:val="333333"/>
                <w:sz w:val="20"/>
                <w:szCs w:val="20"/>
                <w:shd w:val="clear" w:color="auto" w:fill="FFFFFF"/>
              </w:rPr>
              <w:t>2</w:t>
            </w:r>
            <w:r>
              <w:rPr>
                <w:rFonts w:hint="eastAsia"/>
                <w:color w:val="333333"/>
                <w:sz w:val="20"/>
                <w:szCs w:val="20"/>
                <w:shd w:val="clear" w:color="auto" w:fill="FFFFFF"/>
              </w:rPr>
              <w:t>、对待群众态度冷漠、语言生硬；</w:t>
            </w:r>
            <w:r>
              <w:rPr>
                <w:rFonts w:hint="eastAsia"/>
                <w:color w:val="333333"/>
                <w:sz w:val="20"/>
                <w:szCs w:val="20"/>
                <w:shd w:val="clear" w:color="auto" w:fill="FFFFFF"/>
              </w:rPr>
              <w:t>3</w:t>
            </w:r>
            <w:r>
              <w:rPr>
                <w:rFonts w:hint="eastAsia"/>
                <w:color w:val="333333"/>
                <w:sz w:val="20"/>
                <w:szCs w:val="20"/>
                <w:shd w:val="clear" w:color="auto" w:fill="FFFFFF"/>
              </w:rPr>
              <w:t>、对需要调查核实的事项，审查把关不严；</w:t>
            </w:r>
            <w:r>
              <w:rPr>
                <w:rFonts w:hint="eastAsia"/>
                <w:color w:val="333333"/>
                <w:sz w:val="20"/>
                <w:szCs w:val="20"/>
                <w:shd w:val="clear" w:color="auto" w:fill="FFFFFF"/>
              </w:rPr>
              <w:t>4</w:t>
            </w:r>
            <w:r>
              <w:rPr>
                <w:rFonts w:hint="eastAsia"/>
                <w:color w:val="333333"/>
                <w:sz w:val="20"/>
                <w:szCs w:val="20"/>
                <w:shd w:val="clear" w:color="auto" w:fill="FFFFFF"/>
              </w:rPr>
              <w:t>、对符合规定、材料齐全的不能及时办理；</w:t>
            </w:r>
            <w:r>
              <w:rPr>
                <w:rFonts w:hint="eastAsia"/>
                <w:color w:val="333333"/>
                <w:sz w:val="20"/>
                <w:szCs w:val="20"/>
                <w:shd w:val="clear" w:color="auto" w:fill="FFFFFF"/>
              </w:rPr>
              <w:t>5</w:t>
            </w:r>
            <w:r>
              <w:rPr>
                <w:rFonts w:hint="eastAsia"/>
                <w:color w:val="333333"/>
                <w:sz w:val="20"/>
                <w:szCs w:val="20"/>
                <w:shd w:val="clear" w:color="auto" w:fill="FFFFFF"/>
              </w:rPr>
              <w:t>、政策法规掌握不清，违规审批；</w:t>
            </w:r>
            <w:r>
              <w:rPr>
                <w:rFonts w:hint="eastAsia"/>
                <w:color w:val="333333"/>
                <w:sz w:val="20"/>
                <w:szCs w:val="20"/>
                <w:shd w:val="clear" w:color="auto" w:fill="FFFFFF"/>
              </w:rPr>
              <w:t>6</w:t>
            </w:r>
            <w:r>
              <w:rPr>
                <w:rFonts w:hint="eastAsia"/>
                <w:color w:val="333333"/>
                <w:sz w:val="20"/>
                <w:szCs w:val="20"/>
                <w:shd w:val="clear" w:color="auto" w:fill="FFFFFF"/>
              </w:rPr>
              <w:t>、违法收取费用；</w:t>
            </w:r>
            <w:r>
              <w:rPr>
                <w:rFonts w:hint="eastAsia"/>
                <w:color w:val="333333"/>
                <w:sz w:val="20"/>
                <w:szCs w:val="20"/>
                <w:shd w:val="clear" w:color="auto" w:fill="FFFFFF"/>
              </w:rPr>
              <w:t>7</w:t>
            </w:r>
            <w:r>
              <w:rPr>
                <w:rFonts w:hint="eastAsia"/>
                <w:color w:val="333333"/>
                <w:sz w:val="20"/>
                <w:szCs w:val="20"/>
                <w:shd w:val="clear" w:color="auto" w:fill="FFFFFF"/>
              </w:rPr>
              <w:t>、未在规定时限内受理材料；</w:t>
            </w:r>
            <w:r>
              <w:rPr>
                <w:rFonts w:hint="eastAsia"/>
                <w:color w:val="333333"/>
                <w:sz w:val="20"/>
                <w:szCs w:val="20"/>
                <w:shd w:val="clear" w:color="auto" w:fill="FFFFFF"/>
              </w:rPr>
              <w:t>8</w:t>
            </w:r>
            <w:r>
              <w:rPr>
                <w:rFonts w:hint="eastAsia"/>
                <w:color w:val="333333"/>
                <w:sz w:val="20"/>
                <w:szCs w:val="20"/>
                <w:shd w:val="clear" w:color="auto" w:fill="FFFFFF"/>
              </w:rPr>
              <w:t>、接受服务对象及代理人请客送礼。</w:t>
            </w:r>
          </w:p>
        </w:tc>
        <w:tc>
          <w:tcPr>
            <w:tcW w:w="1701" w:type="dxa"/>
          </w:tcPr>
          <w:p w:rsidR="00406775" w:rsidRDefault="00406775"/>
          <w:p w:rsidR="00406775" w:rsidRDefault="00406775"/>
          <w:p w:rsidR="00406775" w:rsidRDefault="00406775"/>
          <w:p w:rsidR="00975EEF" w:rsidRDefault="00B225D3" w:rsidP="00406775">
            <w:pPr>
              <w:jc w:val="center"/>
            </w:pPr>
            <w:r>
              <w:rPr>
                <w:rFonts w:hint="eastAsia"/>
              </w:rPr>
              <w:t>高</w:t>
            </w:r>
          </w:p>
        </w:tc>
        <w:tc>
          <w:tcPr>
            <w:tcW w:w="3827" w:type="dxa"/>
          </w:tcPr>
          <w:p w:rsidR="00975EEF" w:rsidRDefault="00B225D3">
            <w:r>
              <w:rPr>
                <w:rFonts w:hint="eastAsia"/>
                <w:color w:val="333333"/>
                <w:sz w:val="20"/>
                <w:szCs w:val="20"/>
                <w:shd w:val="clear" w:color="auto" w:fill="FFFFFF"/>
              </w:rPr>
              <w:t>1</w:t>
            </w:r>
            <w:r>
              <w:rPr>
                <w:rFonts w:hint="eastAsia"/>
                <w:color w:val="333333"/>
                <w:sz w:val="20"/>
                <w:szCs w:val="20"/>
                <w:shd w:val="clear" w:color="auto" w:fill="FFFFFF"/>
              </w:rPr>
              <w:t>、以法律、法规、规章、制度为准则，严格执法，秉公办事；</w:t>
            </w:r>
            <w:r>
              <w:rPr>
                <w:rFonts w:hint="eastAsia"/>
                <w:color w:val="333333"/>
                <w:sz w:val="20"/>
                <w:szCs w:val="20"/>
                <w:shd w:val="clear" w:color="auto" w:fill="FFFFFF"/>
              </w:rPr>
              <w:t>2</w:t>
            </w:r>
            <w:r>
              <w:rPr>
                <w:rFonts w:hint="eastAsia"/>
                <w:color w:val="333333"/>
                <w:sz w:val="20"/>
                <w:szCs w:val="20"/>
                <w:shd w:val="clear" w:color="auto" w:fill="FFFFFF"/>
              </w:rPr>
              <w:t>、热情接待，指导到位，及时办理，严把各项批准等手续关，认真审查申报审批的事项；</w:t>
            </w:r>
            <w:r>
              <w:rPr>
                <w:rFonts w:hint="eastAsia"/>
                <w:color w:val="333333"/>
                <w:sz w:val="20"/>
                <w:szCs w:val="20"/>
                <w:shd w:val="clear" w:color="auto" w:fill="FFFFFF"/>
              </w:rPr>
              <w:t>3</w:t>
            </w:r>
            <w:r>
              <w:rPr>
                <w:rFonts w:hint="eastAsia"/>
                <w:color w:val="333333"/>
                <w:sz w:val="20"/>
                <w:szCs w:val="20"/>
                <w:shd w:val="clear" w:color="auto" w:fill="FFFFFF"/>
              </w:rPr>
              <w:t>、对社会公布办事流程、接待群众态度和蔼，用语文明；</w:t>
            </w:r>
            <w:r>
              <w:rPr>
                <w:rFonts w:hint="eastAsia"/>
                <w:color w:val="333333"/>
                <w:sz w:val="20"/>
                <w:szCs w:val="20"/>
                <w:shd w:val="clear" w:color="auto" w:fill="FFFFFF"/>
              </w:rPr>
              <w:t>4</w:t>
            </w:r>
            <w:r>
              <w:rPr>
                <w:rFonts w:hint="eastAsia"/>
                <w:color w:val="333333"/>
                <w:sz w:val="20"/>
                <w:szCs w:val="20"/>
                <w:shd w:val="clear" w:color="auto" w:fill="FFFFFF"/>
              </w:rPr>
              <w:t>、严格遵守廉洁自律有关规定，不接受服务对象及其代理人的财物或宴请，拒绝贿赂。</w:t>
            </w:r>
          </w:p>
        </w:tc>
      </w:tr>
      <w:tr w:rsidR="00B225D3" w:rsidTr="00406775">
        <w:trPr>
          <w:trHeight w:val="851"/>
          <w:jc w:val="center"/>
        </w:trPr>
        <w:tc>
          <w:tcPr>
            <w:tcW w:w="817" w:type="dxa"/>
          </w:tcPr>
          <w:p w:rsidR="00B225D3" w:rsidRDefault="00B225D3">
            <w:r>
              <w:rPr>
                <w:rFonts w:hint="eastAsia"/>
              </w:rPr>
              <w:t>2.</w:t>
            </w:r>
          </w:p>
        </w:tc>
        <w:tc>
          <w:tcPr>
            <w:tcW w:w="2268" w:type="dxa"/>
          </w:tcPr>
          <w:p w:rsidR="00B225D3" w:rsidRDefault="00B225D3">
            <w:r>
              <w:rPr>
                <w:rFonts w:hint="eastAsia"/>
                <w:color w:val="333333"/>
                <w:sz w:val="20"/>
                <w:szCs w:val="20"/>
                <w:shd w:val="clear" w:color="auto" w:fill="FFFFFF"/>
              </w:rPr>
              <w:t>互联网上网服务营业场所信息网络安全审核</w:t>
            </w:r>
          </w:p>
        </w:tc>
        <w:tc>
          <w:tcPr>
            <w:tcW w:w="4536" w:type="dxa"/>
            <w:vAlign w:val="center"/>
          </w:tcPr>
          <w:p w:rsidR="00B225D3" w:rsidRDefault="00B225D3">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、受理环节对符合条件的不予受理</w:t>
            </w:r>
            <w:r>
              <w:rPr>
                <w:rFonts w:hint="eastAsia"/>
                <w:color w:val="333333"/>
                <w:sz w:val="20"/>
                <w:szCs w:val="20"/>
              </w:rPr>
              <w:t>,</w:t>
            </w:r>
            <w:r>
              <w:rPr>
                <w:rFonts w:hint="eastAsia"/>
                <w:color w:val="333333"/>
                <w:sz w:val="20"/>
                <w:szCs w:val="20"/>
              </w:rPr>
              <w:t>不说明原因及依据；收受财物或娱乐消费；</w:t>
            </w:r>
            <w:r>
              <w:rPr>
                <w:rFonts w:hint="eastAsia"/>
                <w:color w:val="333333"/>
                <w:sz w:val="20"/>
                <w:szCs w:val="20"/>
              </w:rPr>
              <w:t>2</w:t>
            </w:r>
            <w:r>
              <w:rPr>
                <w:rFonts w:hint="eastAsia"/>
                <w:color w:val="333333"/>
                <w:sz w:val="20"/>
                <w:szCs w:val="20"/>
              </w:rPr>
              <w:t>、承办环节刁难申请人，违规办理，徇私谋利，可能产生应予批准而未通过或不符合条件批准通过的后果。</w:t>
            </w:r>
            <w:r>
              <w:rPr>
                <w:rFonts w:hint="eastAsia"/>
                <w:color w:val="333333"/>
                <w:sz w:val="20"/>
                <w:szCs w:val="20"/>
              </w:rPr>
              <w:t>3</w:t>
            </w:r>
            <w:r>
              <w:rPr>
                <w:rFonts w:hint="eastAsia"/>
                <w:color w:val="333333"/>
                <w:sz w:val="20"/>
                <w:szCs w:val="20"/>
              </w:rPr>
              <w:t>、审查环节违规审查，徇私谋利，审查超时。</w:t>
            </w:r>
            <w:r>
              <w:rPr>
                <w:rFonts w:hint="eastAsia"/>
                <w:color w:val="333333"/>
                <w:sz w:val="20"/>
                <w:szCs w:val="20"/>
              </w:rPr>
              <w:t>4</w:t>
            </w:r>
            <w:r>
              <w:rPr>
                <w:rFonts w:hint="eastAsia"/>
                <w:color w:val="333333"/>
                <w:sz w:val="20"/>
                <w:szCs w:val="20"/>
              </w:rPr>
              <w:t>、违法违规决定；</w:t>
            </w:r>
            <w:r>
              <w:rPr>
                <w:rFonts w:hint="eastAsia"/>
                <w:color w:val="333333"/>
                <w:sz w:val="20"/>
                <w:szCs w:val="20"/>
              </w:rPr>
              <w:t xml:space="preserve"> </w:t>
            </w:r>
            <w:r>
              <w:rPr>
                <w:rFonts w:hint="eastAsia"/>
                <w:color w:val="333333"/>
                <w:sz w:val="20"/>
                <w:szCs w:val="20"/>
              </w:rPr>
              <w:t>超时决定。</w:t>
            </w:r>
            <w:r>
              <w:rPr>
                <w:rFonts w:hint="eastAsia"/>
                <w:color w:val="333333"/>
                <w:sz w:val="20"/>
                <w:szCs w:val="20"/>
              </w:rPr>
              <w:t>5</w:t>
            </w:r>
            <w:r>
              <w:rPr>
                <w:rFonts w:hint="eastAsia"/>
                <w:color w:val="333333"/>
                <w:sz w:val="20"/>
                <w:szCs w:val="20"/>
              </w:rPr>
              <w:t>、办结环节擅自改动内容，制作文书不规范，不及时办结。</w:t>
            </w:r>
            <w:r>
              <w:rPr>
                <w:rFonts w:hint="eastAsia"/>
                <w:color w:val="333333"/>
                <w:sz w:val="20"/>
                <w:szCs w:val="20"/>
              </w:rPr>
              <w:t>6</w:t>
            </w:r>
            <w:r>
              <w:rPr>
                <w:rFonts w:hint="eastAsia"/>
                <w:color w:val="333333"/>
                <w:sz w:val="20"/>
                <w:szCs w:val="20"/>
              </w:rPr>
              <w:t>、送达环节不及时送达文件</w:t>
            </w:r>
          </w:p>
        </w:tc>
        <w:tc>
          <w:tcPr>
            <w:tcW w:w="1701" w:type="dxa"/>
            <w:vAlign w:val="center"/>
          </w:tcPr>
          <w:p w:rsidR="00B225D3" w:rsidRDefault="00B225D3">
            <w:pPr>
              <w:jc w:val="center"/>
              <w:textAlignment w:val="center"/>
              <w:rPr>
                <w:rFonts w:ascii="宋体" w:eastAsia="宋体" w:hAnsi="宋体" w:cs="宋体"/>
                <w:color w:val="333333"/>
                <w:sz w:val="24"/>
                <w:szCs w:val="24"/>
              </w:rPr>
            </w:pPr>
            <w:r>
              <w:rPr>
                <w:rFonts w:hint="eastAsia"/>
                <w:color w:val="333333"/>
                <w:sz w:val="20"/>
                <w:szCs w:val="20"/>
              </w:rPr>
              <w:t>中</w:t>
            </w:r>
          </w:p>
        </w:tc>
        <w:tc>
          <w:tcPr>
            <w:tcW w:w="3827" w:type="dxa"/>
            <w:vAlign w:val="center"/>
          </w:tcPr>
          <w:p w:rsidR="00B225D3" w:rsidRDefault="00B225D3">
            <w:pPr>
              <w:textAlignment w:val="center"/>
              <w:rPr>
                <w:rFonts w:ascii="宋体" w:eastAsia="宋体" w:hAnsi="宋体" w:cs="宋体"/>
                <w:color w:val="333333"/>
                <w:sz w:val="24"/>
                <w:szCs w:val="24"/>
              </w:rPr>
            </w:pPr>
            <w:r>
              <w:rPr>
                <w:rFonts w:hint="eastAsia"/>
                <w:color w:val="333333"/>
                <w:sz w:val="20"/>
                <w:szCs w:val="20"/>
              </w:rPr>
              <w:t>１</w:t>
            </w:r>
            <w:r>
              <w:rPr>
                <w:rFonts w:hint="eastAsia"/>
                <w:color w:val="333333"/>
                <w:sz w:val="20"/>
                <w:szCs w:val="20"/>
              </w:rPr>
              <w:t>.</w:t>
            </w:r>
            <w:r>
              <w:rPr>
                <w:rFonts w:hint="eastAsia"/>
                <w:color w:val="333333"/>
                <w:sz w:val="20"/>
                <w:szCs w:val="20"/>
              </w:rPr>
              <w:t>加强政治理论、政策法规、党纪政纪和业务知识学习。２</w:t>
            </w:r>
            <w:r>
              <w:rPr>
                <w:rFonts w:hint="eastAsia"/>
                <w:color w:val="333333"/>
                <w:sz w:val="20"/>
                <w:szCs w:val="20"/>
              </w:rPr>
              <w:t>.</w:t>
            </w:r>
            <w:r>
              <w:rPr>
                <w:rFonts w:hint="eastAsia"/>
                <w:color w:val="333333"/>
                <w:sz w:val="20"/>
                <w:szCs w:val="20"/>
              </w:rPr>
              <w:t>建立健全管理制度，强化规则意识，提高审核工作的制度化、规范化水平。３</w:t>
            </w:r>
            <w:r>
              <w:rPr>
                <w:rFonts w:hint="eastAsia"/>
                <w:color w:val="333333"/>
                <w:sz w:val="20"/>
                <w:szCs w:val="20"/>
              </w:rPr>
              <w:t>.</w:t>
            </w:r>
            <w:r>
              <w:rPr>
                <w:rFonts w:hint="eastAsia"/>
                <w:color w:val="333333"/>
                <w:sz w:val="20"/>
                <w:szCs w:val="20"/>
              </w:rPr>
              <w:t>严格受理和审查程序，避免违规受理。４</w:t>
            </w:r>
            <w:r>
              <w:rPr>
                <w:rFonts w:hint="eastAsia"/>
                <w:color w:val="333333"/>
                <w:sz w:val="20"/>
                <w:szCs w:val="20"/>
              </w:rPr>
              <w:t>.</w:t>
            </w:r>
            <w:r>
              <w:rPr>
                <w:rFonts w:hint="eastAsia"/>
                <w:color w:val="333333"/>
                <w:sz w:val="20"/>
                <w:szCs w:val="20"/>
              </w:rPr>
              <w:t>加强对安全审核的全程监督，避免擅自改变审批程序或审批条件，避免工作人员收受贿赂或者获取其他不正当利益。５</w:t>
            </w:r>
            <w:r>
              <w:rPr>
                <w:rFonts w:hint="eastAsia"/>
                <w:color w:val="333333"/>
                <w:sz w:val="20"/>
                <w:szCs w:val="20"/>
              </w:rPr>
              <w:t>.</w:t>
            </w:r>
            <w:r>
              <w:rPr>
                <w:rFonts w:hint="eastAsia"/>
                <w:color w:val="333333"/>
                <w:sz w:val="20"/>
                <w:szCs w:val="20"/>
              </w:rPr>
              <w:t>严格执行《党政领导干部选拔任用工作条例》选人用人。</w:t>
            </w:r>
          </w:p>
        </w:tc>
      </w:tr>
      <w:tr w:rsidR="00B225D3" w:rsidTr="00406775">
        <w:trPr>
          <w:trHeight w:val="851"/>
          <w:jc w:val="center"/>
        </w:trPr>
        <w:tc>
          <w:tcPr>
            <w:tcW w:w="817" w:type="dxa"/>
          </w:tcPr>
          <w:p w:rsidR="00B225D3" w:rsidRDefault="00B225D3">
            <w:r>
              <w:rPr>
                <w:rFonts w:hint="eastAsia"/>
              </w:rPr>
              <w:t>3.</w:t>
            </w:r>
          </w:p>
        </w:tc>
        <w:tc>
          <w:tcPr>
            <w:tcW w:w="2268" w:type="dxa"/>
          </w:tcPr>
          <w:p w:rsidR="00B225D3" w:rsidRDefault="00B225D3">
            <w:r>
              <w:rPr>
                <w:rFonts w:hint="eastAsia"/>
                <w:color w:val="333333"/>
                <w:sz w:val="20"/>
                <w:szCs w:val="20"/>
                <w:shd w:val="clear" w:color="auto" w:fill="FFFFFF"/>
              </w:rPr>
              <w:t>因私出境、因私往来港澳和往来台湾审批</w:t>
            </w:r>
          </w:p>
        </w:tc>
        <w:tc>
          <w:tcPr>
            <w:tcW w:w="4536" w:type="dxa"/>
            <w:vAlign w:val="center"/>
          </w:tcPr>
          <w:p w:rsidR="00B225D3" w:rsidRDefault="00B225D3">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、不符合规范要求违规办理；</w:t>
            </w:r>
            <w:r>
              <w:rPr>
                <w:rFonts w:hint="eastAsia"/>
                <w:color w:val="333333"/>
                <w:sz w:val="20"/>
                <w:szCs w:val="20"/>
              </w:rPr>
              <w:t>2</w:t>
            </w:r>
            <w:r>
              <w:rPr>
                <w:rFonts w:hint="eastAsia"/>
                <w:color w:val="333333"/>
                <w:sz w:val="20"/>
                <w:szCs w:val="20"/>
              </w:rPr>
              <w:t>、对待群众态度冷漠、语言生硬；</w:t>
            </w:r>
            <w:r>
              <w:rPr>
                <w:rFonts w:hint="eastAsia"/>
                <w:color w:val="333333"/>
                <w:sz w:val="20"/>
                <w:szCs w:val="20"/>
              </w:rPr>
              <w:t>3</w:t>
            </w:r>
            <w:r>
              <w:rPr>
                <w:rFonts w:hint="eastAsia"/>
                <w:color w:val="333333"/>
                <w:sz w:val="20"/>
                <w:szCs w:val="20"/>
              </w:rPr>
              <w:t>、对需要调查核实的事项，审查把关不严；</w:t>
            </w:r>
            <w:r>
              <w:rPr>
                <w:rFonts w:hint="eastAsia"/>
                <w:color w:val="333333"/>
                <w:sz w:val="20"/>
                <w:szCs w:val="20"/>
              </w:rPr>
              <w:t>4</w:t>
            </w:r>
            <w:r>
              <w:rPr>
                <w:rFonts w:hint="eastAsia"/>
                <w:color w:val="333333"/>
                <w:sz w:val="20"/>
                <w:szCs w:val="20"/>
              </w:rPr>
              <w:t>、对符合规定、材料齐全的不能及时</w:t>
            </w:r>
            <w:r>
              <w:rPr>
                <w:rFonts w:hint="eastAsia"/>
                <w:color w:val="333333"/>
                <w:sz w:val="20"/>
                <w:szCs w:val="20"/>
              </w:rPr>
              <w:lastRenderedPageBreak/>
              <w:t>办理；</w:t>
            </w:r>
            <w:r>
              <w:rPr>
                <w:rFonts w:hint="eastAsia"/>
                <w:color w:val="333333"/>
                <w:sz w:val="20"/>
                <w:szCs w:val="20"/>
              </w:rPr>
              <w:t>5</w:t>
            </w:r>
            <w:r>
              <w:rPr>
                <w:rFonts w:hint="eastAsia"/>
                <w:color w:val="333333"/>
                <w:sz w:val="20"/>
                <w:szCs w:val="20"/>
              </w:rPr>
              <w:t>、政策法规掌握不清，违规审批；</w:t>
            </w:r>
            <w:r>
              <w:rPr>
                <w:rFonts w:hint="eastAsia"/>
                <w:color w:val="333333"/>
                <w:sz w:val="20"/>
                <w:szCs w:val="20"/>
              </w:rPr>
              <w:t>6</w:t>
            </w:r>
            <w:r>
              <w:rPr>
                <w:rFonts w:hint="eastAsia"/>
                <w:color w:val="333333"/>
                <w:sz w:val="20"/>
                <w:szCs w:val="20"/>
              </w:rPr>
              <w:t>、违法收取费用；</w:t>
            </w:r>
            <w:r>
              <w:rPr>
                <w:rFonts w:hint="eastAsia"/>
                <w:color w:val="333333"/>
                <w:sz w:val="20"/>
                <w:szCs w:val="20"/>
              </w:rPr>
              <w:t>7</w:t>
            </w:r>
            <w:r>
              <w:rPr>
                <w:rFonts w:hint="eastAsia"/>
                <w:color w:val="333333"/>
                <w:sz w:val="20"/>
                <w:szCs w:val="20"/>
              </w:rPr>
              <w:t>、未在规定时限内受理材料；</w:t>
            </w:r>
            <w:r>
              <w:rPr>
                <w:rFonts w:hint="eastAsia"/>
                <w:color w:val="333333"/>
                <w:sz w:val="20"/>
                <w:szCs w:val="20"/>
              </w:rPr>
              <w:t>8</w:t>
            </w:r>
            <w:r>
              <w:rPr>
                <w:rFonts w:hint="eastAsia"/>
                <w:color w:val="333333"/>
                <w:sz w:val="20"/>
                <w:szCs w:val="20"/>
              </w:rPr>
              <w:t>、接受服务对象及代理人请客送礼。</w:t>
            </w:r>
          </w:p>
        </w:tc>
        <w:tc>
          <w:tcPr>
            <w:tcW w:w="1701" w:type="dxa"/>
            <w:vAlign w:val="center"/>
          </w:tcPr>
          <w:p w:rsidR="00B225D3" w:rsidRDefault="00B225D3">
            <w:pPr>
              <w:jc w:val="center"/>
              <w:textAlignment w:val="center"/>
              <w:rPr>
                <w:rFonts w:ascii="宋体" w:eastAsia="宋体" w:hAnsi="宋体" w:cs="宋体"/>
                <w:color w:val="333333"/>
                <w:sz w:val="24"/>
                <w:szCs w:val="24"/>
              </w:rPr>
            </w:pPr>
            <w:r>
              <w:rPr>
                <w:rFonts w:hint="eastAsia"/>
                <w:color w:val="333333"/>
                <w:sz w:val="20"/>
                <w:szCs w:val="20"/>
              </w:rPr>
              <w:lastRenderedPageBreak/>
              <w:t>中</w:t>
            </w:r>
          </w:p>
        </w:tc>
        <w:tc>
          <w:tcPr>
            <w:tcW w:w="3827" w:type="dxa"/>
            <w:vAlign w:val="center"/>
          </w:tcPr>
          <w:p w:rsidR="00B225D3" w:rsidRDefault="00B225D3">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、以法律、法规、规章、制度为准则，严格执法，秉公办事；</w:t>
            </w:r>
            <w:r>
              <w:rPr>
                <w:rFonts w:hint="eastAsia"/>
                <w:color w:val="333333"/>
                <w:sz w:val="20"/>
                <w:szCs w:val="20"/>
              </w:rPr>
              <w:t>2</w:t>
            </w:r>
            <w:r>
              <w:rPr>
                <w:rFonts w:hint="eastAsia"/>
                <w:color w:val="333333"/>
                <w:sz w:val="20"/>
                <w:szCs w:val="20"/>
              </w:rPr>
              <w:t>、及时、准确办理公民出国（境）申请；</w:t>
            </w:r>
            <w:r>
              <w:rPr>
                <w:rFonts w:hint="eastAsia"/>
                <w:color w:val="333333"/>
                <w:sz w:val="20"/>
                <w:szCs w:val="20"/>
              </w:rPr>
              <w:t>3</w:t>
            </w:r>
            <w:r>
              <w:rPr>
                <w:rFonts w:hint="eastAsia"/>
                <w:color w:val="333333"/>
                <w:sz w:val="20"/>
                <w:szCs w:val="20"/>
              </w:rPr>
              <w:t>、认真审查审批材料，</w:t>
            </w:r>
            <w:r>
              <w:rPr>
                <w:rFonts w:hint="eastAsia"/>
                <w:color w:val="333333"/>
                <w:sz w:val="20"/>
                <w:szCs w:val="20"/>
              </w:rPr>
              <w:lastRenderedPageBreak/>
              <w:t>及时审批；</w:t>
            </w:r>
            <w:r>
              <w:rPr>
                <w:rFonts w:hint="eastAsia"/>
                <w:color w:val="333333"/>
                <w:sz w:val="20"/>
                <w:szCs w:val="20"/>
              </w:rPr>
              <w:t>4</w:t>
            </w:r>
            <w:r>
              <w:rPr>
                <w:rFonts w:hint="eastAsia"/>
                <w:color w:val="333333"/>
                <w:sz w:val="20"/>
                <w:szCs w:val="20"/>
              </w:rPr>
              <w:t>、对社会公布流程，自觉接受群众监督；</w:t>
            </w:r>
            <w:r>
              <w:rPr>
                <w:rFonts w:hint="eastAsia"/>
                <w:color w:val="333333"/>
                <w:sz w:val="20"/>
                <w:szCs w:val="20"/>
              </w:rPr>
              <w:t>5</w:t>
            </w:r>
            <w:r>
              <w:rPr>
                <w:rFonts w:hint="eastAsia"/>
                <w:color w:val="333333"/>
                <w:sz w:val="20"/>
                <w:szCs w:val="20"/>
              </w:rPr>
              <w:t>、严格遵守廉洁自律各项规定；</w:t>
            </w:r>
            <w:r>
              <w:rPr>
                <w:rStyle w:val="15"/>
                <w:rFonts w:hint="eastAsia"/>
                <w:color w:val="333333"/>
                <w:sz w:val="20"/>
                <w:szCs w:val="20"/>
              </w:rPr>
              <w:t>6</w:t>
            </w:r>
            <w:r>
              <w:rPr>
                <w:rStyle w:val="15"/>
                <w:rFonts w:hint="eastAsia"/>
                <w:color w:val="333333"/>
                <w:sz w:val="20"/>
                <w:szCs w:val="20"/>
              </w:rPr>
              <w:t>、接待群众态度和蔼、用语文明。</w:t>
            </w:r>
          </w:p>
        </w:tc>
      </w:tr>
      <w:tr w:rsidR="008A14D5" w:rsidTr="00406775">
        <w:trPr>
          <w:trHeight w:val="851"/>
          <w:jc w:val="center"/>
        </w:trPr>
        <w:tc>
          <w:tcPr>
            <w:tcW w:w="817" w:type="dxa"/>
          </w:tcPr>
          <w:p w:rsidR="008A14D5" w:rsidRDefault="008A14D5">
            <w:r>
              <w:rPr>
                <w:rFonts w:hint="eastAsia"/>
              </w:rPr>
              <w:lastRenderedPageBreak/>
              <w:t>4</w:t>
            </w:r>
          </w:p>
        </w:tc>
        <w:tc>
          <w:tcPr>
            <w:tcW w:w="2268" w:type="dxa"/>
          </w:tcPr>
          <w:p w:rsidR="008A14D5" w:rsidRDefault="008A14D5">
            <w:r>
              <w:rPr>
                <w:rFonts w:hint="eastAsia"/>
                <w:color w:val="333333"/>
                <w:sz w:val="20"/>
                <w:szCs w:val="20"/>
                <w:shd w:val="clear" w:color="auto" w:fill="FFFFFF"/>
              </w:rPr>
              <w:t>对行人、乘车人、非机动车驾驶人违反道路交通通行规定的处罚</w:t>
            </w:r>
          </w:p>
        </w:tc>
        <w:tc>
          <w:tcPr>
            <w:tcW w:w="4536" w:type="dxa"/>
          </w:tcPr>
          <w:p w:rsidR="008A14D5" w:rsidRDefault="008A14D5">
            <w:r>
              <w:rPr>
                <w:rFonts w:hint="eastAsia"/>
                <w:color w:val="333333"/>
                <w:sz w:val="20"/>
                <w:szCs w:val="20"/>
                <w:shd w:val="clear" w:color="auto" w:fill="FFFFFF"/>
              </w:rPr>
              <w:t>1</w:t>
            </w:r>
            <w:r>
              <w:rPr>
                <w:rFonts w:hint="eastAsia"/>
                <w:color w:val="333333"/>
                <w:sz w:val="20"/>
                <w:szCs w:val="20"/>
                <w:shd w:val="clear" w:color="auto" w:fill="FFFFFF"/>
              </w:rPr>
              <w:t>、对待群众态度冷漠、语言生硬，推诿；</w:t>
            </w:r>
            <w:r>
              <w:rPr>
                <w:rFonts w:hint="eastAsia"/>
                <w:color w:val="333333"/>
                <w:sz w:val="20"/>
                <w:szCs w:val="20"/>
                <w:shd w:val="clear" w:color="auto" w:fill="FFFFFF"/>
              </w:rPr>
              <w:t>2</w:t>
            </w:r>
            <w:r>
              <w:rPr>
                <w:rFonts w:hint="eastAsia"/>
                <w:color w:val="333333"/>
                <w:sz w:val="20"/>
                <w:szCs w:val="20"/>
                <w:shd w:val="clear" w:color="auto" w:fill="FFFFFF"/>
              </w:rPr>
              <w:t>、利用职务使得，接受当事人请客送礼，吃拿卡要；</w:t>
            </w:r>
            <w:r>
              <w:rPr>
                <w:rFonts w:hint="eastAsia"/>
                <w:color w:val="333333"/>
                <w:sz w:val="20"/>
                <w:szCs w:val="20"/>
                <w:shd w:val="clear" w:color="auto" w:fill="FFFFFF"/>
              </w:rPr>
              <w:t>3</w:t>
            </w:r>
            <w:r>
              <w:rPr>
                <w:rFonts w:hint="eastAsia"/>
                <w:color w:val="333333"/>
                <w:sz w:val="20"/>
                <w:szCs w:val="20"/>
                <w:shd w:val="clear" w:color="auto" w:fill="FFFFFF"/>
              </w:rPr>
              <w:t>、罚没款不开据或不上交国库；</w:t>
            </w:r>
            <w:r>
              <w:rPr>
                <w:rFonts w:hint="eastAsia"/>
                <w:color w:val="333333"/>
                <w:sz w:val="20"/>
                <w:szCs w:val="20"/>
                <w:shd w:val="clear" w:color="auto" w:fill="FFFFFF"/>
              </w:rPr>
              <w:t>4</w:t>
            </w:r>
            <w:r>
              <w:rPr>
                <w:rFonts w:hint="eastAsia"/>
                <w:color w:val="333333"/>
                <w:sz w:val="20"/>
                <w:szCs w:val="20"/>
                <w:shd w:val="clear" w:color="auto" w:fill="FFFFFF"/>
              </w:rPr>
              <w:t>、不按规定程序执法办案；</w:t>
            </w:r>
            <w:r>
              <w:rPr>
                <w:rFonts w:hint="eastAsia"/>
                <w:color w:val="333333"/>
                <w:sz w:val="20"/>
                <w:szCs w:val="20"/>
                <w:shd w:val="clear" w:color="auto" w:fill="FFFFFF"/>
              </w:rPr>
              <w:t>5</w:t>
            </w:r>
            <w:r>
              <w:rPr>
                <w:rFonts w:hint="eastAsia"/>
                <w:color w:val="333333"/>
                <w:sz w:val="20"/>
                <w:szCs w:val="20"/>
                <w:shd w:val="clear" w:color="auto" w:fill="FFFFFF"/>
              </w:rPr>
              <w:t>、办理关系案、人情案；</w:t>
            </w:r>
            <w:r>
              <w:rPr>
                <w:rFonts w:hint="eastAsia"/>
                <w:color w:val="333333"/>
                <w:sz w:val="20"/>
                <w:szCs w:val="20"/>
                <w:shd w:val="clear" w:color="auto" w:fill="FFFFFF"/>
              </w:rPr>
              <w:t>6</w:t>
            </w:r>
            <w:r>
              <w:rPr>
                <w:rFonts w:hint="eastAsia"/>
                <w:color w:val="333333"/>
                <w:sz w:val="20"/>
                <w:szCs w:val="20"/>
                <w:shd w:val="clear" w:color="auto" w:fill="FFFFFF"/>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A14D5" w:rsidTr="00406775">
        <w:trPr>
          <w:trHeight w:val="851"/>
          <w:jc w:val="center"/>
        </w:trPr>
        <w:tc>
          <w:tcPr>
            <w:tcW w:w="817" w:type="dxa"/>
          </w:tcPr>
          <w:p w:rsidR="008A14D5" w:rsidRDefault="008A14D5">
            <w:r>
              <w:rPr>
                <w:rFonts w:hint="eastAsia"/>
              </w:rPr>
              <w:t>5</w:t>
            </w:r>
          </w:p>
        </w:tc>
        <w:tc>
          <w:tcPr>
            <w:tcW w:w="2268" w:type="dxa"/>
          </w:tcPr>
          <w:p w:rsidR="008A14D5" w:rsidRDefault="008A14D5">
            <w:r>
              <w:rPr>
                <w:rFonts w:hint="eastAsia"/>
                <w:color w:val="333333"/>
                <w:sz w:val="20"/>
                <w:szCs w:val="20"/>
                <w:shd w:val="clear" w:color="auto" w:fill="FFFFFF"/>
              </w:rPr>
              <w:t>对机动车驾驶人违反道路通行规定的处罚</w:t>
            </w:r>
          </w:p>
        </w:tc>
        <w:tc>
          <w:tcPr>
            <w:tcW w:w="4536" w:type="dxa"/>
          </w:tcPr>
          <w:p w:rsidR="008A14D5" w:rsidRDefault="008A14D5">
            <w:r>
              <w:rPr>
                <w:rFonts w:hint="eastAsia"/>
                <w:color w:val="333333"/>
                <w:sz w:val="20"/>
                <w:szCs w:val="20"/>
                <w:shd w:val="clear" w:color="auto" w:fill="FFFFFF"/>
              </w:rPr>
              <w:t>1</w:t>
            </w:r>
            <w:r>
              <w:rPr>
                <w:rFonts w:hint="eastAsia"/>
                <w:color w:val="333333"/>
                <w:sz w:val="20"/>
                <w:szCs w:val="20"/>
                <w:shd w:val="clear" w:color="auto" w:fill="FFFFFF"/>
              </w:rPr>
              <w:t>、对待群众态度冷漠、语言生硬，推诿；</w:t>
            </w:r>
            <w:r>
              <w:rPr>
                <w:rFonts w:hint="eastAsia"/>
                <w:color w:val="333333"/>
                <w:sz w:val="20"/>
                <w:szCs w:val="20"/>
                <w:shd w:val="clear" w:color="auto" w:fill="FFFFFF"/>
              </w:rPr>
              <w:t>2</w:t>
            </w:r>
            <w:r>
              <w:rPr>
                <w:rFonts w:hint="eastAsia"/>
                <w:color w:val="333333"/>
                <w:sz w:val="20"/>
                <w:szCs w:val="20"/>
                <w:shd w:val="clear" w:color="auto" w:fill="FFFFFF"/>
              </w:rPr>
              <w:t>、利用职务使得，接受当事人请客送礼，吃拿卡要；</w:t>
            </w:r>
            <w:r>
              <w:rPr>
                <w:rFonts w:hint="eastAsia"/>
                <w:color w:val="333333"/>
                <w:sz w:val="20"/>
                <w:szCs w:val="20"/>
                <w:shd w:val="clear" w:color="auto" w:fill="FFFFFF"/>
              </w:rPr>
              <w:t>3</w:t>
            </w:r>
            <w:r>
              <w:rPr>
                <w:rFonts w:hint="eastAsia"/>
                <w:color w:val="333333"/>
                <w:sz w:val="20"/>
                <w:szCs w:val="20"/>
                <w:shd w:val="clear" w:color="auto" w:fill="FFFFFF"/>
              </w:rPr>
              <w:t>、罚没款不开据或不上交国库；</w:t>
            </w:r>
            <w:r>
              <w:rPr>
                <w:rFonts w:hint="eastAsia"/>
                <w:color w:val="333333"/>
                <w:sz w:val="20"/>
                <w:szCs w:val="20"/>
                <w:shd w:val="clear" w:color="auto" w:fill="FFFFFF"/>
              </w:rPr>
              <w:t>4</w:t>
            </w:r>
            <w:r>
              <w:rPr>
                <w:rFonts w:hint="eastAsia"/>
                <w:color w:val="333333"/>
                <w:sz w:val="20"/>
                <w:szCs w:val="20"/>
                <w:shd w:val="clear" w:color="auto" w:fill="FFFFFF"/>
              </w:rPr>
              <w:t>、不按规定程序执法办案；</w:t>
            </w:r>
            <w:r>
              <w:rPr>
                <w:rFonts w:hint="eastAsia"/>
                <w:color w:val="333333"/>
                <w:sz w:val="20"/>
                <w:szCs w:val="20"/>
                <w:shd w:val="clear" w:color="auto" w:fill="FFFFFF"/>
              </w:rPr>
              <w:t>5</w:t>
            </w:r>
            <w:r>
              <w:rPr>
                <w:rFonts w:hint="eastAsia"/>
                <w:color w:val="333333"/>
                <w:sz w:val="20"/>
                <w:szCs w:val="20"/>
                <w:shd w:val="clear" w:color="auto" w:fill="FFFFFF"/>
              </w:rPr>
              <w:t>、办理关系案、人情案；</w:t>
            </w:r>
            <w:r>
              <w:rPr>
                <w:rFonts w:hint="eastAsia"/>
                <w:color w:val="333333"/>
                <w:sz w:val="20"/>
                <w:szCs w:val="20"/>
                <w:shd w:val="clear" w:color="auto" w:fill="FFFFFF"/>
              </w:rPr>
              <w:t>6</w:t>
            </w:r>
            <w:r>
              <w:rPr>
                <w:rFonts w:hint="eastAsia"/>
                <w:color w:val="333333"/>
                <w:sz w:val="20"/>
                <w:szCs w:val="20"/>
                <w:shd w:val="clear" w:color="auto" w:fill="FFFFFF"/>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A14D5" w:rsidTr="00406775">
        <w:trPr>
          <w:trHeight w:val="851"/>
          <w:jc w:val="center"/>
        </w:trPr>
        <w:tc>
          <w:tcPr>
            <w:tcW w:w="817" w:type="dxa"/>
          </w:tcPr>
          <w:p w:rsidR="008A14D5" w:rsidRDefault="008A14D5">
            <w:r>
              <w:rPr>
                <w:rFonts w:hint="eastAsia"/>
              </w:rPr>
              <w:t>6</w:t>
            </w:r>
          </w:p>
        </w:tc>
        <w:tc>
          <w:tcPr>
            <w:tcW w:w="2268" w:type="dxa"/>
          </w:tcPr>
          <w:p w:rsidR="008A14D5" w:rsidRDefault="008A14D5">
            <w:r>
              <w:rPr>
                <w:rFonts w:hint="eastAsia"/>
                <w:color w:val="333333"/>
                <w:sz w:val="20"/>
                <w:szCs w:val="20"/>
                <w:shd w:val="clear" w:color="auto" w:fill="FFFFFF"/>
              </w:rPr>
              <w:t>对饮酒后驾驶机动车、醉酒驾驶机动车、饮酒后驾驶营运机动车、醉酒驾驶营运机动车的处罚</w:t>
            </w:r>
          </w:p>
        </w:tc>
        <w:tc>
          <w:tcPr>
            <w:tcW w:w="4536"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A14D5" w:rsidTr="00406775">
        <w:trPr>
          <w:trHeight w:val="851"/>
          <w:jc w:val="center"/>
        </w:trPr>
        <w:tc>
          <w:tcPr>
            <w:tcW w:w="817" w:type="dxa"/>
          </w:tcPr>
          <w:p w:rsidR="008A14D5" w:rsidRDefault="008A14D5">
            <w:r>
              <w:rPr>
                <w:rFonts w:hint="eastAsia"/>
              </w:rPr>
              <w:lastRenderedPageBreak/>
              <w:t>7</w:t>
            </w:r>
          </w:p>
        </w:tc>
        <w:tc>
          <w:tcPr>
            <w:tcW w:w="2268" w:type="dxa"/>
          </w:tcPr>
          <w:p w:rsidR="008A14D5" w:rsidRDefault="008A14D5">
            <w:r>
              <w:rPr>
                <w:rFonts w:hint="eastAsia"/>
                <w:color w:val="333333"/>
                <w:sz w:val="20"/>
                <w:szCs w:val="20"/>
                <w:shd w:val="clear" w:color="auto" w:fill="FFFFFF"/>
              </w:rPr>
              <w:t>对公路客运车辆超员载客，公路客运车辆违规载货，货运机动车超载，货运机动车违规载客，运输单位的客运车辆超员或货运车辆超载的经处罚不改的处罚</w:t>
            </w:r>
          </w:p>
        </w:tc>
        <w:tc>
          <w:tcPr>
            <w:tcW w:w="4536"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A14D5" w:rsidTr="00406775">
        <w:trPr>
          <w:trHeight w:val="851"/>
          <w:jc w:val="center"/>
        </w:trPr>
        <w:tc>
          <w:tcPr>
            <w:tcW w:w="817" w:type="dxa"/>
          </w:tcPr>
          <w:p w:rsidR="008A14D5" w:rsidRDefault="008A14D5">
            <w:r>
              <w:rPr>
                <w:rFonts w:hint="eastAsia"/>
              </w:rPr>
              <w:t>8</w:t>
            </w:r>
          </w:p>
        </w:tc>
        <w:tc>
          <w:tcPr>
            <w:tcW w:w="2268" w:type="dxa"/>
          </w:tcPr>
          <w:p w:rsidR="008A14D5" w:rsidRDefault="008A14D5">
            <w:pPr>
              <w:rPr>
                <w:color w:val="333333"/>
                <w:sz w:val="20"/>
                <w:szCs w:val="20"/>
                <w:shd w:val="clear" w:color="auto" w:fill="FFFFFF"/>
              </w:rPr>
            </w:pPr>
            <w:r>
              <w:rPr>
                <w:rFonts w:hint="eastAsia"/>
                <w:color w:val="333333"/>
                <w:sz w:val="20"/>
                <w:szCs w:val="20"/>
                <w:shd w:val="clear" w:color="auto" w:fill="FFFFFF"/>
              </w:rPr>
              <w:t>对违规停放机动车的处罚</w:t>
            </w:r>
          </w:p>
        </w:tc>
        <w:tc>
          <w:tcPr>
            <w:tcW w:w="4536"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A14D5" w:rsidTr="00406775">
        <w:trPr>
          <w:trHeight w:val="851"/>
          <w:jc w:val="center"/>
        </w:trPr>
        <w:tc>
          <w:tcPr>
            <w:tcW w:w="817" w:type="dxa"/>
          </w:tcPr>
          <w:p w:rsidR="008A14D5" w:rsidRDefault="008A14D5">
            <w:r>
              <w:rPr>
                <w:rFonts w:hint="eastAsia"/>
              </w:rPr>
              <w:t>9</w:t>
            </w:r>
          </w:p>
        </w:tc>
        <w:tc>
          <w:tcPr>
            <w:tcW w:w="2268" w:type="dxa"/>
          </w:tcPr>
          <w:p w:rsidR="008A14D5" w:rsidRDefault="008A14D5">
            <w:pPr>
              <w:rPr>
                <w:color w:val="333333"/>
                <w:sz w:val="20"/>
                <w:szCs w:val="20"/>
                <w:shd w:val="clear" w:color="auto" w:fill="FFFFFF"/>
              </w:rPr>
            </w:pPr>
            <w:r>
              <w:rPr>
                <w:rFonts w:hint="eastAsia"/>
                <w:color w:val="333333"/>
                <w:sz w:val="20"/>
                <w:szCs w:val="20"/>
                <w:shd w:val="clear" w:color="auto" w:fill="FFFFFF"/>
              </w:rPr>
              <w:t>对出具虚假机动车安全技术检验结果的处罚</w:t>
            </w:r>
          </w:p>
        </w:tc>
        <w:tc>
          <w:tcPr>
            <w:tcW w:w="4536"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A14D5" w:rsidTr="00406775">
        <w:trPr>
          <w:trHeight w:val="851"/>
          <w:jc w:val="center"/>
        </w:trPr>
        <w:tc>
          <w:tcPr>
            <w:tcW w:w="817" w:type="dxa"/>
          </w:tcPr>
          <w:p w:rsidR="008A14D5" w:rsidRDefault="008A14D5">
            <w:r>
              <w:rPr>
                <w:rFonts w:hint="eastAsia"/>
              </w:rPr>
              <w:t>10</w:t>
            </w:r>
          </w:p>
        </w:tc>
        <w:tc>
          <w:tcPr>
            <w:tcW w:w="2268" w:type="dxa"/>
          </w:tcPr>
          <w:p w:rsidR="008A14D5" w:rsidRDefault="008A14D5">
            <w:pPr>
              <w:rPr>
                <w:color w:val="333333"/>
                <w:sz w:val="20"/>
                <w:szCs w:val="20"/>
                <w:shd w:val="clear" w:color="auto" w:fill="FFFFFF"/>
              </w:rPr>
            </w:pPr>
            <w:r>
              <w:rPr>
                <w:rFonts w:hint="eastAsia"/>
                <w:color w:val="333333"/>
                <w:sz w:val="20"/>
                <w:szCs w:val="20"/>
                <w:shd w:val="clear" w:color="auto" w:fill="FFFFFF"/>
              </w:rPr>
              <w:t>对未悬挂机动车号牌，未放置机动车检验合格标志、保险标志，未随车携带行驶证、驾驶证，故意遮挡、污损机动车</w:t>
            </w:r>
            <w:r>
              <w:rPr>
                <w:rFonts w:hint="eastAsia"/>
                <w:color w:val="333333"/>
                <w:sz w:val="20"/>
                <w:szCs w:val="20"/>
                <w:shd w:val="clear" w:color="auto" w:fill="FFFFFF"/>
              </w:rPr>
              <w:lastRenderedPageBreak/>
              <w:t>号牌，未按规定安装机动车号牌的处罚</w:t>
            </w:r>
          </w:p>
        </w:tc>
        <w:tc>
          <w:tcPr>
            <w:tcW w:w="4536"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lastRenderedPageBreak/>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w:t>
            </w:r>
            <w:r>
              <w:rPr>
                <w:rFonts w:hint="eastAsia"/>
                <w:color w:val="333333"/>
                <w:sz w:val="20"/>
                <w:szCs w:val="20"/>
              </w:rPr>
              <w:lastRenderedPageBreak/>
              <w:t>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A14D5" w:rsidTr="00406775">
        <w:trPr>
          <w:trHeight w:val="851"/>
          <w:jc w:val="center"/>
        </w:trPr>
        <w:tc>
          <w:tcPr>
            <w:tcW w:w="817" w:type="dxa"/>
          </w:tcPr>
          <w:p w:rsidR="008A14D5" w:rsidRDefault="008A14D5">
            <w:r>
              <w:rPr>
                <w:rFonts w:hint="eastAsia"/>
              </w:rPr>
              <w:lastRenderedPageBreak/>
              <w:t>11</w:t>
            </w:r>
          </w:p>
        </w:tc>
        <w:tc>
          <w:tcPr>
            <w:tcW w:w="2268" w:type="dxa"/>
          </w:tcPr>
          <w:p w:rsidR="008A14D5" w:rsidRDefault="008A14D5">
            <w:pPr>
              <w:rPr>
                <w:color w:val="333333"/>
                <w:sz w:val="20"/>
                <w:szCs w:val="20"/>
                <w:shd w:val="clear" w:color="auto" w:fill="FFFFFF"/>
              </w:rPr>
            </w:pPr>
            <w:r>
              <w:rPr>
                <w:rFonts w:hint="eastAsia"/>
                <w:color w:val="333333"/>
                <w:sz w:val="20"/>
                <w:szCs w:val="20"/>
                <w:shd w:val="clear" w:color="auto" w:fill="FFFFFF"/>
              </w:rPr>
              <w:t>对伪造、变造或使用伪造、变造或使用其他车辆的机动车登记证书、号牌、行驶证、检验合格标志、保险标志、驾驶证的处罚</w:t>
            </w:r>
          </w:p>
        </w:tc>
        <w:tc>
          <w:tcPr>
            <w:tcW w:w="4536"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A14D5" w:rsidTr="00406775">
        <w:trPr>
          <w:trHeight w:val="851"/>
          <w:jc w:val="center"/>
        </w:trPr>
        <w:tc>
          <w:tcPr>
            <w:tcW w:w="817" w:type="dxa"/>
          </w:tcPr>
          <w:p w:rsidR="008A14D5" w:rsidRDefault="008A14D5">
            <w:r>
              <w:rPr>
                <w:rFonts w:hint="eastAsia"/>
              </w:rPr>
              <w:t>12</w:t>
            </w:r>
          </w:p>
        </w:tc>
        <w:tc>
          <w:tcPr>
            <w:tcW w:w="2268" w:type="dxa"/>
          </w:tcPr>
          <w:p w:rsidR="008A14D5" w:rsidRDefault="008A14D5">
            <w:pPr>
              <w:rPr>
                <w:color w:val="333333"/>
                <w:sz w:val="20"/>
                <w:szCs w:val="20"/>
                <w:shd w:val="clear" w:color="auto" w:fill="FFFFFF"/>
              </w:rPr>
            </w:pPr>
            <w:r>
              <w:rPr>
                <w:rFonts w:hint="eastAsia"/>
                <w:color w:val="333333"/>
                <w:sz w:val="20"/>
                <w:szCs w:val="20"/>
                <w:shd w:val="clear" w:color="auto" w:fill="FFFFFF"/>
              </w:rPr>
              <w:t>对非法安装警报器、标志灯具的处罚</w:t>
            </w:r>
          </w:p>
        </w:tc>
        <w:tc>
          <w:tcPr>
            <w:tcW w:w="4536"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A14D5" w:rsidTr="00406775">
        <w:trPr>
          <w:trHeight w:val="851"/>
          <w:jc w:val="center"/>
        </w:trPr>
        <w:tc>
          <w:tcPr>
            <w:tcW w:w="817" w:type="dxa"/>
          </w:tcPr>
          <w:p w:rsidR="008A14D5" w:rsidRDefault="008A14D5">
            <w:r>
              <w:rPr>
                <w:rFonts w:hint="eastAsia"/>
              </w:rPr>
              <w:t>13</w:t>
            </w:r>
          </w:p>
        </w:tc>
        <w:tc>
          <w:tcPr>
            <w:tcW w:w="2268" w:type="dxa"/>
          </w:tcPr>
          <w:p w:rsidR="008A14D5" w:rsidRDefault="008A14D5">
            <w:pPr>
              <w:rPr>
                <w:color w:val="333333"/>
                <w:sz w:val="20"/>
                <w:szCs w:val="20"/>
                <w:shd w:val="clear" w:color="auto" w:fill="FFFFFF"/>
              </w:rPr>
            </w:pPr>
            <w:r>
              <w:rPr>
                <w:rFonts w:hint="eastAsia"/>
                <w:color w:val="333333"/>
                <w:sz w:val="20"/>
                <w:szCs w:val="20"/>
                <w:shd w:val="clear" w:color="auto" w:fill="FFFFFF"/>
              </w:rPr>
              <w:t>对未投保机动车交通事故责任强制保险的处罚</w:t>
            </w:r>
          </w:p>
        </w:tc>
        <w:tc>
          <w:tcPr>
            <w:tcW w:w="4536"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A14D5" w:rsidTr="00406775">
        <w:trPr>
          <w:trHeight w:val="851"/>
          <w:jc w:val="center"/>
        </w:trPr>
        <w:tc>
          <w:tcPr>
            <w:tcW w:w="817" w:type="dxa"/>
          </w:tcPr>
          <w:p w:rsidR="008A14D5" w:rsidRDefault="008A14D5">
            <w:r>
              <w:rPr>
                <w:rFonts w:hint="eastAsia"/>
              </w:rPr>
              <w:lastRenderedPageBreak/>
              <w:t>14</w:t>
            </w:r>
          </w:p>
        </w:tc>
        <w:tc>
          <w:tcPr>
            <w:tcW w:w="2268" w:type="dxa"/>
          </w:tcPr>
          <w:p w:rsidR="008A14D5" w:rsidRDefault="008A14D5">
            <w:pPr>
              <w:rPr>
                <w:color w:val="333333"/>
                <w:sz w:val="20"/>
                <w:szCs w:val="20"/>
                <w:shd w:val="clear" w:color="auto" w:fill="FFFFFF"/>
              </w:rPr>
            </w:pPr>
            <w:r>
              <w:rPr>
                <w:rFonts w:hint="eastAsia"/>
                <w:color w:val="333333"/>
                <w:sz w:val="20"/>
                <w:szCs w:val="20"/>
                <w:shd w:val="clear" w:color="auto" w:fill="FFFFFF"/>
              </w:rPr>
              <w:t>对无有效机动车驾驶证驾驶机动车，将机动车交由无有效机动车驾驶证人员驾驶，交通肇事逃逸，机动车行驶超速</w:t>
            </w:r>
            <w:r>
              <w:rPr>
                <w:rFonts w:hint="eastAsia"/>
                <w:color w:val="333333"/>
                <w:sz w:val="20"/>
                <w:szCs w:val="20"/>
                <w:shd w:val="clear" w:color="auto" w:fill="FFFFFF"/>
              </w:rPr>
              <w:t>50%</w:t>
            </w:r>
            <w:r>
              <w:rPr>
                <w:rFonts w:hint="eastAsia"/>
                <w:color w:val="333333"/>
                <w:sz w:val="20"/>
                <w:szCs w:val="20"/>
                <w:shd w:val="clear" w:color="auto" w:fill="FFFFFF"/>
              </w:rPr>
              <w:t>以上，强迫机动车驾驶人违规驾驶机动车造成交通事故，违反交通管制强行通行，故意损毁、移动、涂改交通设施，非法拦截、扣留机动车的处罚</w:t>
            </w:r>
          </w:p>
        </w:tc>
        <w:tc>
          <w:tcPr>
            <w:tcW w:w="4536"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A14D5" w:rsidTr="00406775">
        <w:trPr>
          <w:trHeight w:val="851"/>
          <w:jc w:val="center"/>
        </w:trPr>
        <w:tc>
          <w:tcPr>
            <w:tcW w:w="817" w:type="dxa"/>
          </w:tcPr>
          <w:p w:rsidR="008A14D5" w:rsidRDefault="008A14D5">
            <w:r>
              <w:rPr>
                <w:rFonts w:hint="eastAsia"/>
              </w:rPr>
              <w:t>15</w:t>
            </w:r>
          </w:p>
        </w:tc>
        <w:tc>
          <w:tcPr>
            <w:tcW w:w="2268" w:type="dxa"/>
          </w:tcPr>
          <w:p w:rsidR="008A14D5" w:rsidRDefault="008A14D5">
            <w:pPr>
              <w:rPr>
                <w:color w:val="333333"/>
                <w:sz w:val="20"/>
                <w:szCs w:val="20"/>
                <w:shd w:val="clear" w:color="auto" w:fill="FFFFFF"/>
              </w:rPr>
            </w:pPr>
            <w:r>
              <w:rPr>
                <w:rFonts w:hint="eastAsia"/>
                <w:color w:val="333333"/>
                <w:sz w:val="20"/>
                <w:szCs w:val="20"/>
                <w:shd w:val="clear" w:color="auto" w:fill="FFFFFF"/>
              </w:rPr>
              <w:t>对种植物、设施物妨碍交通安全的处罚</w:t>
            </w:r>
          </w:p>
        </w:tc>
        <w:tc>
          <w:tcPr>
            <w:tcW w:w="4536"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A14D5" w:rsidTr="00406775">
        <w:trPr>
          <w:trHeight w:val="851"/>
          <w:jc w:val="center"/>
        </w:trPr>
        <w:tc>
          <w:tcPr>
            <w:tcW w:w="817" w:type="dxa"/>
          </w:tcPr>
          <w:p w:rsidR="008A14D5" w:rsidRDefault="008A14D5">
            <w:r>
              <w:rPr>
                <w:rFonts w:hint="eastAsia"/>
              </w:rPr>
              <w:t>16</w:t>
            </w:r>
          </w:p>
        </w:tc>
        <w:tc>
          <w:tcPr>
            <w:tcW w:w="2268" w:type="dxa"/>
          </w:tcPr>
          <w:p w:rsidR="008A14D5" w:rsidRDefault="008A14D5">
            <w:pPr>
              <w:rPr>
                <w:color w:val="333333"/>
                <w:sz w:val="20"/>
                <w:szCs w:val="20"/>
                <w:shd w:val="clear" w:color="auto" w:fill="FFFFFF"/>
              </w:rPr>
            </w:pPr>
            <w:r>
              <w:rPr>
                <w:rFonts w:hint="eastAsia"/>
                <w:color w:val="333333"/>
                <w:sz w:val="20"/>
                <w:szCs w:val="20"/>
                <w:shd w:val="clear" w:color="auto" w:fill="FFFFFF"/>
              </w:rPr>
              <w:t>对驾驶拼装机动车、驾驶报废机动车、出售报废机动车的处罚</w:t>
            </w:r>
          </w:p>
        </w:tc>
        <w:tc>
          <w:tcPr>
            <w:tcW w:w="4536"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A14D5" w:rsidTr="00406775">
        <w:trPr>
          <w:trHeight w:val="851"/>
          <w:jc w:val="center"/>
        </w:trPr>
        <w:tc>
          <w:tcPr>
            <w:tcW w:w="817" w:type="dxa"/>
          </w:tcPr>
          <w:p w:rsidR="008A14D5" w:rsidRDefault="008A14D5">
            <w:r>
              <w:rPr>
                <w:rFonts w:hint="eastAsia"/>
              </w:rPr>
              <w:lastRenderedPageBreak/>
              <w:t>17</w:t>
            </w:r>
          </w:p>
        </w:tc>
        <w:tc>
          <w:tcPr>
            <w:tcW w:w="2268"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对不按照规定为校车配备安全设备、不按照规定对校车进行安全维护的处罚</w:t>
            </w:r>
          </w:p>
        </w:tc>
        <w:tc>
          <w:tcPr>
            <w:tcW w:w="4536"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A14D5" w:rsidTr="00406775">
        <w:trPr>
          <w:trHeight w:val="851"/>
          <w:jc w:val="center"/>
        </w:trPr>
        <w:tc>
          <w:tcPr>
            <w:tcW w:w="817" w:type="dxa"/>
          </w:tcPr>
          <w:p w:rsidR="008A14D5" w:rsidRDefault="008A14D5">
            <w:r>
              <w:rPr>
                <w:rFonts w:hint="eastAsia"/>
              </w:rPr>
              <w:t>18</w:t>
            </w:r>
          </w:p>
        </w:tc>
        <w:tc>
          <w:tcPr>
            <w:tcW w:w="2268" w:type="dxa"/>
          </w:tcPr>
          <w:p w:rsidR="008A14D5" w:rsidRDefault="008A14D5">
            <w:pPr>
              <w:rPr>
                <w:color w:val="333333"/>
                <w:sz w:val="20"/>
                <w:szCs w:val="20"/>
                <w:shd w:val="clear" w:color="auto" w:fill="FFFFFF"/>
              </w:rPr>
            </w:pPr>
            <w:r>
              <w:rPr>
                <w:rFonts w:hint="eastAsia"/>
                <w:color w:val="333333"/>
                <w:sz w:val="20"/>
                <w:szCs w:val="20"/>
                <w:shd w:val="clear" w:color="auto" w:fill="FFFFFF"/>
              </w:rPr>
              <w:t>对驾驶校车运载学生不按照规定放置校车标牌、不按照规定开启校车标志灯、不按照经审核确定线路行驶等行为的处罚</w:t>
            </w:r>
          </w:p>
        </w:tc>
        <w:tc>
          <w:tcPr>
            <w:tcW w:w="4536"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A14D5" w:rsidRDefault="008A14D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A14D5" w:rsidRDefault="008A14D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3347F5" w:rsidTr="00406775">
        <w:trPr>
          <w:trHeight w:val="851"/>
          <w:jc w:val="center"/>
        </w:trPr>
        <w:tc>
          <w:tcPr>
            <w:tcW w:w="817" w:type="dxa"/>
          </w:tcPr>
          <w:p w:rsidR="003347F5" w:rsidRDefault="003347F5">
            <w:r>
              <w:rPr>
                <w:rFonts w:hint="eastAsia"/>
              </w:rPr>
              <w:t>19</w:t>
            </w:r>
          </w:p>
        </w:tc>
        <w:tc>
          <w:tcPr>
            <w:tcW w:w="2268" w:type="dxa"/>
          </w:tcPr>
          <w:p w:rsidR="003347F5" w:rsidRDefault="003347F5">
            <w:pPr>
              <w:rPr>
                <w:color w:val="333333"/>
                <w:sz w:val="20"/>
                <w:szCs w:val="20"/>
                <w:shd w:val="clear" w:color="auto" w:fill="FFFFFF"/>
              </w:rPr>
            </w:pPr>
            <w:r>
              <w:rPr>
                <w:rFonts w:hint="eastAsia"/>
                <w:color w:val="333333"/>
                <w:sz w:val="20"/>
                <w:szCs w:val="20"/>
                <w:shd w:val="clear" w:color="auto" w:fill="FFFFFF"/>
              </w:rPr>
              <w:t>对重型、中型载货汽车及其挂车的车身或者车厢后部未按照规定喷涂放大的牌号或者放大的牌号不清晰等行为的处罚</w:t>
            </w:r>
          </w:p>
        </w:tc>
        <w:tc>
          <w:tcPr>
            <w:tcW w:w="4536" w:type="dxa"/>
            <w:vAlign w:val="center"/>
          </w:tcPr>
          <w:p w:rsidR="003347F5" w:rsidRDefault="003347F5">
            <w:pPr>
              <w:textAlignment w:val="center"/>
              <w:rPr>
                <w:color w:val="333333"/>
                <w:sz w:val="20"/>
                <w:szCs w:val="20"/>
              </w:rPr>
            </w:pPr>
            <w:r>
              <w:rPr>
                <w:rFonts w:hint="eastAsia"/>
                <w:color w:val="333333"/>
                <w:sz w:val="20"/>
                <w:szCs w:val="20"/>
                <w:shd w:val="clear" w:color="auto" w:fill="FFFFFF"/>
              </w:rPr>
              <w:t>1</w:t>
            </w:r>
            <w:r>
              <w:rPr>
                <w:rFonts w:hint="eastAsia"/>
                <w:color w:val="333333"/>
                <w:sz w:val="20"/>
                <w:szCs w:val="20"/>
                <w:shd w:val="clear" w:color="auto" w:fill="FFFFFF"/>
              </w:rPr>
              <w:t>、对待群众态度冷漠、语言生硬，推诿；</w:t>
            </w:r>
            <w:r>
              <w:rPr>
                <w:rFonts w:hint="eastAsia"/>
                <w:color w:val="333333"/>
                <w:sz w:val="20"/>
                <w:szCs w:val="20"/>
                <w:shd w:val="clear" w:color="auto" w:fill="FFFFFF"/>
              </w:rPr>
              <w:t>2</w:t>
            </w:r>
            <w:r>
              <w:rPr>
                <w:rFonts w:hint="eastAsia"/>
                <w:color w:val="333333"/>
                <w:sz w:val="20"/>
                <w:szCs w:val="20"/>
                <w:shd w:val="clear" w:color="auto" w:fill="FFFFFF"/>
              </w:rPr>
              <w:t>、利用职务使得，接受当事人请客送礼，吃拿卡要；</w:t>
            </w:r>
            <w:r>
              <w:rPr>
                <w:rFonts w:hint="eastAsia"/>
                <w:color w:val="333333"/>
                <w:sz w:val="20"/>
                <w:szCs w:val="20"/>
                <w:shd w:val="clear" w:color="auto" w:fill="FFFFFF"/>
              </w:rPr>
              <w:t>3</w:t>
            </w:r>
            <w:r>
              <w:rPr>
                <w:rFonts w:hint="eastAsia"/>
                <w:color w:val="333333"/>
                <w:sz w:val="20"/>
                <w:szCs w:val="20"/>
                <w:shd w:val="clear" w:color="auto" w:fill="FFFFFF"/>
              </w:rPr>
              <w:t>、罚没款不开据或不上交国库；</w:t>
            </w:r>
            <w:r>
              <w:rPr>
                <w:rFonts w:hint="eastAsia"/>
                <w:color w:val="333333"/>
                <w:sz w:val="20"/>
                <w:szCs w:val="20"/>
                <w:shd w:val="clear" w:color="auto" w:fill="FFFFFF"/>
              </w:rPr>
              <w:t>4</w:t>
            </w:r>
            <w:r>
              <w:rPr>
                <w:rFonts w:hint="eastAsia"/>
                <w:color w:val="333333"/>
                <w:sz w:val="20"/>
                <w:szCs w:val="20"/>
                <w:shd w:val="clear" w:color="auto" w:fill="FFFFFF"/>
              </w:rPr>
              <w:t>、不按规定程序执法办案；</w:t>
            </w:r>
            <w:r>
              <w:rPr>
                <w:rFonts w:hint="eastAsia"/>
                <w:color w:val="333333"/>
                <w:sz w:val="20"/>
                <w:szCs w:val="20"/>
                <w:shd w:val="clear" w:color="auto" w:fill="FFFFFF"/>
              </w:rPr>
              <w:t>5</w:t>
            </w:r>
            <w:r>
              <w:rPr>
                <w:rFonts w:hint="eastAsia"/>
                <w:color w:val="333333"/>
                <w:sz w:val="20"/>
                <w:szCs w:val="20"/>
                <w:shd w:val="clear" w:color="auto" w:fill="FFFFFF"/>
              </w:rPr>
              <w:t>、办理关系案、人情案；</w:t>
            </w:r>
            <w:r>
              <w:rPr>
                <w:rFonts w:hint="eastAsia"/>
                <w:color w:val="333333"/>
                <w:sz w:val="20"/>
                <w:szCs w:val="20"/>
                <w:shd w:val="clear" w:color="auto" w:fill="FFFFFF"/>
              </w:rPr>
              <w:t>6</w:t>
            </w:r>
            <w:r>
              <w:rPr>
                <w:rFonts w:hint="eastAsia"/>
                <w:color w:val="333333"/>
                <w:sz w:val="20"/>
                <w:szCs w:val="20"/>
                <w:shd w:val="clear" w:color="auto" w:fill="FFFFFF"/>
              </w:rPr>
              <w:t>、办案中玩忽职守、徇私舞弊、滥用职权。</w:t>
            </w:r>
          </w:p>
        </w:tc>
        <w:tc>
          <w:tcPr>
            <w:tcW w:w="1701" w:type="dxa"/>
            <w:vAlign w:val="center"/>
          </w:tcPr>
          <w:p w:rsidR="003347F5" w:rsidRDefault="003347F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3347F5" w:rsidRDefault="003347F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73AA6" w:rsidTr="00406775">
        <w:trPr>
          <w:trHeight w:val="851"/>
          <w:jc w:val="center"/>
        </w:trPr>
        <w:tc>
          <w:tcPr>
            <w:tcW w:w="817" w:type="dxa"/>
          </w:tcPr>
          <w:p w:rsidR="00873AA6" w:rsidRDefault="00873AA6">
            <w:r>
              <w:rPr>
                <w:rFonts w:hint="eastAsia"/>
              </w:rPr>
              <w:t>20</w:t>
            </w:r>
          </w:p>
        </w:tc>
        <w:tc>
          <w:tcPr>
            <w:tcW w:w="2268" w:type="dxa"/>
          </w:tcPr>
          <w:p w:rsidR="00873AA6" w:rsidRDefault="00873AA6">
            <w:pPr>
              <w:rPr>
                <w:color w:val="333333"/>
                <w:sz w:val="20"/>
                <w:szCs w:val="20"/>
                <w:shd w:val="clear" w:color="auto" w:fill="FFFFFF"/>
              </w:rPr>
            </w:pPr>
            <w:r>
              <w:rPr>
                <w:rFonts w:hint="eastAsia"/>
                <w:color w:val="333333"/>
                <w:sz w:val="20"/>
                <w:szCs w:val="20"/>
                <w:shd w:val="clear" w:color="auto" w:fill="FFFFFF"/>
              </w:rPr>
              <w:t>对以欺骗、贿赂等不正当手段取得机动车登记，以欺骗、贿赂等不正当手段办理补、换领机动车登记证书、号牌、</w:t>
            </w:r>
            <w:r>
              <w:rPr>
                <w:rFonts w:hint="eastAsia"/>
                <w:color w:val="333333"/>
                <w:sz w:val="20"/>
                <w:szCs w:val="20"/>
                <w:shd w:val="clear" w:color="auto" w:fill="FFFFFF"/>
              </w:rPr>
              <w:lastRenderedPageBreak/>
              <w:t>行驶证和检验合格标志等业务的处罚</w:t>
            </w:r>
          </w:p>
        </w:tc>
        <w:tc>
          <w:tcPr>
            <w:tcW w:w="4536" w:type="dxa"/>
            <w:vAlign w:val="center"/>
          </w:tcPr>
          <w:p w:rsidR="00873AA6" w:rsidRDefault="00873AA6">
            <w:pPr>
              <w:textAlignment w:val="center"/>
              <w:rPr>
                <w:rFonts w:ascii="宋体" w:eastAsia="宋体" w:hAnsi="宋体" w:cs="宋体"/>
                <w:color w:val="333333"/>
                <w:sz w:val="24"/>
                <w:szCs w:val="24"/>
              </w:rPr>
            </w:pPr>
            <w:r>
              <w:rPr>
                <w:rFonts w:hint="eastAsia"/>
                <w:color w:val="333333"/>
                <w:sz w:val="20"/>
                <w:szCs w:val="20"/>
              </w:rPr>
              <w:lastRenderedPageBreak/>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73AA6" w:rsidRDefault="00873AA6">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73AA6" w:rsidRDefault="00873AA6">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w:t>
            </w:r>
            <w:r>
              <w:rPr>
                <w:rFonts w:hint="eastAsia"/>
                <w:color w:val="333333"/>
                <w:sz w:val="20"/>
                <w:szCs w:val="20"/>
              </w:rPr>
              <w:lastRenderedPageBreak/>
              <w:t>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73AA6" w:rsidTr="00406775">
        <w:trPr>
          <w:trHeight w:val="851"/>
          <w:jc w:val="center"/>
        </w:trPr>
        <w:tc>
          <w:tcPr>
            <w:tcW w:w="817" w:type="dxa"/>
          </w:tcPr>
          <w:p w:rsidR="00873AA6" w:rsidRDefault="00873AA6">
            <w:r>
              <w:rPr>
                <w:rFonts w:hint="eastAsia"/>
              </w:rPr>
              <w:lastRenderedPageBreak/>
              <w:t>21</w:t>
            </w:r>
          </w:p>
        </w:tc>
        <w:tc>
          <w:tcPr>
            <w:tcW w:w="2268" w:type="dxa"/>
          </w:tcPr>
          <w:p w:rsidR="00873AA6" w:rsidRDefault="00873AA6">
            <w:pPr>
              <w:rPr>
                <w:color w:val="333333"/>
                <w:sz w:val="20"/>
                <w:szCs w:val="20"/>
                <w:shd w:val="clear" w:color="auto" w:fill="FFFFFF"/>
              </w:rPr>
            </w:pPr>
            <w:r>
              <w:rPr>
                <w:rFonts w:hint="eastAsia"/>
                <w:color w:val="333333"/>
                <w:sz w:val="20"/>
                <w:szCs w:val="20"/>
                <w:shd w:val="clear" w:color="auto" w:fill="FFFFFF"/>
              </w:rPr>
              <w:t>对机动车驾驶证被依法扣押、扣留或者暂扣期间，采用隐瞒、欺骗手段补领机动车驾驶证，机动车驾驶人身体条件发生变化不适合驾驶机动车，仍驾驶机动车，逾期不参加审验的仍驾驶机动车的处罚</w:t>
            </w:r>
          </w:p>
        </w:tc>
        <w:tc>
          <w:tcPr>
            <w:tcW w:w="4536" w:type="dxa"/>
            <w:vAlign w:val="center"/>
          </w:tcPr>
          <w:p w:rsidR="00873AA6" w:rsidRDefault="00873AA6">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73AA6" w:rsidRDefault="00873AA6">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73AA6" w:rsidRDefault="00873AA6">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73AA6" w:rsidTr="00406775">
        <w:trPr>
          <w:trHeight w:val="851"/>
          <w:jc w:val="center"/>
        </w:trPr>
        <w:tc>
          <w:tcPr>
            <w:tcW w:w="817" w:type="dxa"/>
          </w:tcPr>
          <w:p w:rsidR="00873AA6" w:rsidRDefault="00873AA6">
            <w:r>
              <w:rPr>
                <w:rFonts w:hint="eastAsia"/>
              </w:rPr>
              <w:t>22</w:t>
            </w:r>
          </w:p>
        </w:tc>
        <w:tc>
          <w:tcPr>
            <w:tcW w:w="2268" w:type="dxa"/>
          </w:tcPr>
          <w:p w:rsidR="00873AA6" w:rsidRDefault="00873AA6">
            <w:pPr>
              <w:rPr>
                <w:color w:val="333333"/>
                <w:sz w:val="20"/>
                <w:szCs w:val="20"/>
                <w:shd w:val="clear" w:color="auto" w:fill="FFFFFF"/>
              </w:rPr>
            </w:pPr>
            <w:r>
              <w:rPr>
                <w:rFonts w:hint="eastAsia"/>
                <w:color w:val="333333"/>
                <w:sz w:val="20"/>
                <w:szCs w:val="20"/>
                <w:shd w:val="clear" w:color="auto" w:fill="FFFFFF"/>
              </w:rPr>
              <w:t>对机动车驾驶人补领机动车驾驶证后，继续使用原机动车驾驶证等行为的处罚</w:t>
            </w:r>
          </w:p>
        </w:tc>
        <w:tc>
          <w:tcPr>
            <w:tcW w:w="4536" w:type="dxa"/>
            <w:vAlign w:val="center"/>
          </w:tcPr>
          <w:p w:rsidR="00873AA6" w:rsidRDefault="00873AA6">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73AA6" w:rsidRDefault="00873AA6">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73AA6" w:rsidRDefault="00873AA6">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873AA6" w:rsidTr="00406775">
        <w:trPr>
          <w:trHeight w:val="851"/>
          <w:jc w:val="center"/>
        </w:trPr>
        <w:tc>
          <w:tcPr>
            <w:tcW w:w="817" w:type="dxa"/>
          </w:tcPr>
          <w:p w:rsidR="00873AA6" w:rsidRDefault="00873AA6">
            <w:r>
              <w:rPr>
                <w:rFonts w:hint="eastAsia"/>
              </w:rPr>
              <w:t>23</w:t>
            </w:r>
          </w:p>
        </w:tc>
        <w:tc>
          <w:tcPr>
            <w:tcW w:w="2268" w:type="dxa"/>
          </w:tcPr>
          <w:p w:rsidR="00873AA6" w:rsidRDefault="00873AA6">
            <w:pPr>
              <w:rPr>
                <w:color w:val="333333"/>
                <w:sz w:val="20"/>
                <w:szCs w:val="20"/>
                <w:shd w:val="clear" w:color="auto" w:fill="FFFFFF"/>
              </w:rPr>
            </w:pPr>
            <w:r>
              <w:rPr>
                <w:rFonts w:hint="eastAsia"/>
                <w:color w:val="333333"/>
                <w:sz w:val="20"/>
                <w:szCs w:val="20"/>
                <w:shd w:val="clear" w:color="auto" w:fill="FFFFFF"/>
              </w:rPr>
              <w:t>对无机动车驾驶证的人驾驶机动车发生交通事故逃逸，构成犯罪的处罚</w:t>
            </w:r>
          </w:p>
        </w:tc>
        <w:tc>
          <w:tcPr>
            <w:tcW w:w="4536" w:type="dxa"/>
            <w:vAlign w:val="center"/>
          </w:tcPr>
          <w:p w:rsidR="00873AA6" w:rsidRDefault="00873AA6">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873AA6" w:rsidRDefault="00873AA6">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873AA6" w:rsidRDefault="00873AA6">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477CD9" w:rsidTr="00406775">
        <w:trPr>
          <w:trHeight w:val="851"/>
          <w:jc w:val="center"/>
        </w:trPr>
        <w:tc>
          <w:tcPr>
            <w:tcW w:w="817" w:type="dxa"/>
          </w:tcPr>
          <w:p w:rsidR="00477CD9" w:rsidRDefault="00477CD9">
            <w:r>
              <w:rPr>
                <w:rFonts w:hint="eastAsia"/>
              </w:rPr>
              <w:lastRenderedPageBreak/>
              <w:t>24</w:t>
            </w:r>
          </w:p>
        </w:tc>
        <w:tc>
          <w:tcPr>
            <w:tcW w:w="2268" w:type="dxa"/>
          </w:tcPr>
          <w:p w:rsidR="00477CD9" w:rsidRDefault="00477CD9">
            <w:pPr>
              <w:rPr>
                <w:color w:val="333333"/>
                <w:sz w:val="20"/>
                <w:szCs w:val="20"/>
                <w:shd w:val="clear" w:color="auto" w:fill="FFFFFF"/>
              </w:rPr>
            </w:pPr>
            <w:r>
              <w:rPr>
                <w:rFonts w:hint="eastAsia"/>
                <w:color w:val="333333"/>
                <w:sz w:val="20"/>
                <w:szCs w:val="20"/>
                <w:shd w:val="clear" w:color="auto" w:fill="FFFFFF"/>
              </w:rPr>
              <w:t>对机动车驾驶人在高速公路上不按规定分道行驶的处罚</w:t>
            </w:r>
          </w:p>
        </w:tc>
        <w:tc>
          <w:tcPr>
            <w:tcW w:w="4536" w:type="dxa"/>
            <w:vAlign w:val="center"/>
          </w:tcPr>
          <w:p w:rsidR="00477CD9" w:rsidRDefault="00477CD9">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、对待群众态度冷漠、语言生硬，推诿；</w:t>
            </w:r>
            <w:r>
              <w:rPr>
                <w:rFonts w:hint="eastAsia"/>
                <w:color w:val="333333"/>
                <w:sz w:val="20"/>
                <w:szCs w:val="20"/>
              </w:rPr>
              <w:t>2</w:t>
            </w:r>
            <w:r>
              <w:rPr>
                <w:rFonts w:hint="eastAsia"/>
                <w:color w:val="333333"/>
                <w:sz w:val="20"/>
                <w:szCs w:val="20"/>
              </w:rPr>
              <w:t>、利用职务使得，接受当事人请客送礼，吃拿卡要；</w:t>
            </w:r>
            <w:r>
              <w:rPr>
                <w:rFonts w:hint="eastAsia"/>
                <w:color w:val="333333"/>
                <w:sz w:val="20"/>
                <w:szCs w:val="20"/>
              </w:rPr>
              <w:t>3</w:t>
            </w:r>
            <w:r>
              <w:rPr>
                <w:rFonts w:hint="eastAsia"/>
                <w:color w:val="333333"/>
                <w:sz w:val="20"/>
                <w:szCs w:val="20"/>
              </w:rPr>
              <w:t>、罚没款不开据或不上交国库；</w:t>
            </w:r>
            <w:r>
              <w:rPr>
                <w:rFonts w:hint="eastAsia"/>
                <w:color w:val="333333"/>
                <w:sz w:val="20"/>
                <w:szCs w:val="20"/>
              </w:rPr>
              <w:t>4</w:t>
            </w:r>
            <w:r>
              <w:rPr>
                <w:rFonts w:hint="eastAsia"/>
                <w:color w:val="333333"/>
                <w:sz w:val="20"/>
                <w:szCs w:val="20"/>
              </w:rPr>
              <w:t>、不按规定程序执法办案；</w:t>
            </w:r>
            <w:r>
              <w:rPr>
                <w:rFonts w:hint="eastAsia"/>
                <w:color w:val="333333"/>
                <w:sz w:val="20"/>
                <w:szCs w:val="20"/>
              </w:rPr>
              <w:t>5</w:t>
            </w:r>
            <w:r>
              <w:rPr>
                <w:rFonts w:hint="eastAsia"/>
                <w:color w:val="333333"/>
                <w:sz w:val="20"/>
                <w:szCs w:val="20"/>
              </w:rPr>
              <w:t>、办理关系案、人情案；</w:t>
            </w:r>
            <w:r>
              <w:rPr>
                <w:rFonts w:hint="eastAsia"/>
                <w:color w:val="333333"/>
                <w:sz w:val="20"/>
                <w:szCs w:val="20"/>
              </w:rPr>
              <w:t>6</w:t>
            </w:r>
            <w:r>
              <w:rPr>
                <w:rFonts w:hint="eastAsia"/>
                <w:color w:val="333333"/>
                <w:sz w:val="20"/>
                <w:szCs w:val="20"/>
              </w:rPr>
              <w:t>、办案中玩忽职守、徇私舞弊、滥用职权。</w:t>
            </w:r>
          </w:p>
        </w:tc>
        <w:tc>
          <w:tcPr>
            <w:tcW w:w="1701" w:type="dxa"/>
            <w:vAlign w:val="center"/>
          </w:tcPr>
          <w:p w:rsidR="00477CD9" w:rsidRDefault="00477CD9">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477CD9" w:rsidRDefault="00477CD9">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、强化工作人员岗位责任意识，健全文明执法、严格执法工作机制；</w:t>
            </w:r>
            <w:r>
              <w:rPr>
                <w:rFonts w:hint="eastAsia"/>
                <w:color w:val="333333"/>
                <w:sz w:val="20"/>
                <w:szCs w:val="20"/>
              </w:rPr>
              <w:t>2</w:t>
            </w:r>
            <w:r>
              <w:rPr>
                <w:rFonts w:hint="eastAsia"/>
                <w:color w:val="333333"/>
                <w:sz w:val="20"/>
                <w:szCs w:val="20"/>
              </w:rPr>
              <w:t>、严格按照内部及中央规定，开展廉洁自律预警工作。</w:t>
            </w:r>
            <w:r>
              <w:rPr>
                <w:rFonts w:hint="eastAsia"/>
                <w:color w:val="333333"/>
                <w:sz w:val="20"/>
                <w:szCs w:val="20"/>
              </w:rPr>
              <w:t>3</w:t>
            </w:r>
            <w:r>
              <w:rPr>
                <w:rFonts w:hint="eastAsia"/>
                <w:color w:val="333333"/>
                <w:sz w:val="20"/>
                <w:szCs w:val="20"/>
              </w:rPr>
              <w:t>、加强执法办案人员遵纪守法、执法为民的意识；</w:t>
            </w:r>
            <w:r>
              <w:rPr>
                <w:rFonts w:hint="eastAsia"/>
                <w:color w:val="333333"/>
                <w:sz w:val="20"/>
                <w:szCs w:val="20"/>
              </w:rPr>
              <w:t>4</w:t>
            </w:r>
            <w:r>
              <w:rPr>
                <w:rFonts w:hint="eastAsia"/>
                <w:color w:val="333333"/>
                <w:sz w:val="20"/>
                <w:szCs w:val="20"/>
              </w:rPr>
              <w:t>、杜绝执法办案中的滥用职权，谋取私利行为；</w:t>
            </w:r>
            <w:r>
              <w:rPr>
                <w:rFonts w:hint="eastAsia"/>
                <w:color w:val="333333"/>
                <w:sz w:val="20"/>
                <w:szCs w:val="20"/>
              </w:rPr>
              <w:t>5</w:t>
            </w:r>
            <w:r>
              <w:rPr>
                <w:rFonts w:hint="eastAsia"/>
                <w:color w:val="333333"/>
                <w:sz w:val="20"/>
                <w:szCs w:val="20"/>
              </w:rPr>
              <w:t>、强化执法的证据意识，严格把好审核，防止冤假错案发生。</w:t>
            </w:r>
          </w:p>
        </w:tc>
      </w:tr>
      <w:tr w:rsidR="00477CD9" w:rsidTr="00406775">
        <w:trPr>
          <w:trHeight w:val="851"/>
          <w:jc w:val="center"/>
        </w:trPr>
        <w:tc>
          <w:tcPr>
            <w:tcW w:w="817" w:type="dxa"/>
          </w:tcPr>
          <w:p w:rsidR="00477CD9" w:rsidRDefault="00477CD9">
            <w:r>
              <w:rPr>
                <w:rFonts w:hint="eastAsia"/>
              </w:rPr>
              <w:t>25</w:t>
            </w:r>
          </w:p>
        </w:tc>
        <w:tc>
          <w:tcPr>
            <w:tcW w:w="2268" w:type="dxa"/>
            <w:vAlign w:val="center"/>
          </w:tcPr>
          <w:p w:rsidR="00477CD9" w:rsidRDefault="00477CD9">
            <w:pPr>
              <w:textAlignment w:val="center"/>
              <w:rPr>
                <w:rFonts w:ascii="宋体" w:eastAsia="宋体" w:hAnsi="宋体" w:cs="宋体"/>
                <w:color w:val="333333"/>
                <w:sz w:val="24"/>
                <w:szCs w:val="24"/>
              </w:rPr>
            </w:pPr>
            <w:r>
              <w:rPr>
                <w:rFonts w:hint="eastAsia"/>
                <w:color w:val="333333"/>
                <w:sz w:val="20"/>
                <w:szCs w:val="20"/>
              </w:rPr>
              <w:t>对寻衅滋事的处罚</w:t>
            </w:r>
          </w:p>
        </w:tc>
        <w:tc>
          <w:tcPr>
            <w:tcW w:w="4536" w:type="dxa"/>
            <w:vAlign w:val="center"/>
          </w:tcPr>
          <w:p w:rsidR="00477CD9" w:rsidRDefault="00477CD9">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、不依法、公正、严格、高效办理治安案件，文明执法；</w:t>
            </w:r>
            <w:r>
              <w:rPr>
                <w:rFonts w:hint="eastAsia"/>
                <w:color w:val="333333"/>
                <w:sz w:val="20"/>
                <w:szCs w:val="20"/>
              </w:rPr>
              <w:t>2</w:t>
            </w:r>
            <w:r>
              <w:rPr>
                <w:rFonts w:hint="eastAsia"/>
                <w:color w:val="333333"/>
                <w:sz w:val="20"/>
                <w:szCs w:val="20"/>
              </w:rPr>
              <w:t>、不按规定的程序办案；</w:t>
            </w:r>
            <w:r>
              <w:rPr>
                <w:rFonts w:hint="eastAsia"/>
                <w:color w:val="333333"/>
                <w:sz w:val="20"/>
                <w:szCs w:val="20"/>
              </w:rPr>
              <w:t>3</w:t>
            </w:r>
            <w:r>
              <w:rPr>
                <w:rFonts w:hint="eastAsia"/>
                <w:color w:val="333333"/>
                <w:sz w:val="20"/>
                <w:szCs w:val="20"/>
              </w:rPr>
              <w:t>、对待群众态度冷漠、语言生硬；</w:t>
            </w:r>
            <w:r>
              <w:rPr>
                <w:rFonts w:hint="eastAsia"/>
                <w:color w:val="333333"/>
                <w:sz w:val="20"/>
                <w:szCs w:val="20"/>
              </w:rPr>
              <w:t>4</w:t>
            </w:r>
            <w:r>
              <w:rPr>
                <w:rFonts w:hint="eastAsia"/>
                <w:color w:val="333333"/>
                <w:sz w:val="20"/>
                <w:szCs w:val="20"/>
              </w:rPr>
              <w:t>、利用职务上的便利接受服务对象及代理人请客送礼或者谋取其他利益的；</w:t>
            </w:r>
            <w:r>
              <w:rPr>
                <w:rFonts w:hint="eastAsia"/>
                <w:color w:val="333333"/>
                <w:sz w:val="20"/>
                <w:szCs w:val="20"/>
              </w:rPr>
              <w:t>5</w:t>
            </w:r>
            <w:r>
              <w:rPr>
                <w:rFonts w:hint="eastAsia"/>
                <w:color w:val="333333"/>
                <w:sz w:val="20"/>
                <w:szCs w:val="20"/>
              </w:rPr>
              <w:t>、私分、侵占、挪用、故意损毁收缴、扣押的财物的；</w:t>
            </w:r>
            <w:r>
              <w:rPr>
                <w:rFonts w:hint="eastAsia"/>
                <w:color w:val="333333"/>
                <w:sz w:val="20"/>
                <w:szCs w:val="20"/>
              </w:rPr>
              <w:t>6</w:t>
            </w:r>
            <w:r>
              <w:rPr>
                <w:rFonts w:hint="eastAsia"/>
                <w:color w:val="333333"/>
                <w:sz w:val="20"/>
                <w:szCs w:val="20"/>
              </w:rPr>
              <w:t>、罚没款不开据或不上交国库；</w:t>
            </w:r>
            <w:r>
              <w:rPr>
                <w:rFonts w:hint="eastAsia"/>
                <w:color w:val="333333"/>
                <w:sz w:val="20"/>
                <w:szCs w:val="20"/>
              </w:rPr>
              <w:t>7</w:t>
            </w:r>
            <w:r>
              <w:rPr>
                <w:rFonts w:hint="eastAsia"/>
                <w:color w:val="333333"/>
                <w:sz w:val="20"/>
                <w:szCs w:val="20"/>
              </w:rPr>
              <w:t>、办案中玩忽职守、徇私舞弊、滥用职权。</w:t>
            </w:r>
          </w:p>
        </w:tc>
        <w:tc>
          <w:tcPr>
            <w:tcW w:w="1701" w:type="dxa"/>
            <w:vAlign w:val="center"/>
          </w:tcPr>
          <w:p w:rsidR="00477CD9" w:rsidRDefault="00477CD9">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477CD9" w:rsidRDefault="00477CD9">
            <w:pPr>
              <w:textAlignment w:val="center"/>
              <w:rPr>
                <w:rFonts w:ascii="宋体" w:eastAsia="宋体" w:hAnsi="宋体" w:cs="宋体"/>
                <w:color w:val="333333"/>
                <w:sz w:val="24"/>
                <w:szCs w:val="24"/>
              </w:rPr>
            </w:pPr>
            <w:r>
              <w:rPr>
                <w:rFonts w:hint="eastAsia"/>
                <w:color w:val="333333"/>
                <w:sz w:val="20"/>
                <w:szCs w:val="20"/>
              </w:rPr>
              <w:t>１</w:t>
            </w:r>
            <w:r>
              <w:rPr>
                <w:rFonts w:hint="eastAsia"/>
                <w:color w:val="333333"/>
                <w:sz w:val="20"/>
                <w:szCs w:val="20"/>
              </w:rPr>
              <w:t>.</w:t>
            </w:r>
            <w:r>
              <w:rPr>
                <w:rFonts w:hint="eastAsia"/>
                <w:color w:val="333333"/>
                <w:sz w:val="20"/>
                <w:szCs w:val="20"/>
              </w:rPr>
              <w:t>加强政治理论、政策法规、党纪政纪和法律业务知识学习。２</w:t>
            </w:r>
            <w:r>
              <w:rPr>
                <w:rFonts w:hint="eastAsia"/>
                <w:color w:val="333333"/>
                <w:sz w:val="20"/>
                <w:szCs w:val="20"/>
              </w:rPr>
              <w:t>.</w:t>
            </w:r>
            <w:r>
              <w:rPr>
                <w:rFonts w:hint="eastAsia"/>
                <w:color w:val="333333"/>
                <w:sz w:val="20"/>
                <w:szCs w:val="20"/>
              </w:rPr>
              <w:t>建立健全管理制度，强化规则意识，提高执法工作的制度化、规范化水平。３</w:t>
            </w:r>
            <w:r>
              <w:rPr>
                <w:rFonts w:hint="eastAsia"/>
                <w:color w:val="333333"/>
                <w:sz w:val="20"/>
                <w:szCs w:val="20"/>
              </w:rPr>
              <w:t>.</w:t>
            </w:r>
            <w:r>
              <w:rPr>
                <w:rFonts w:hint="eastAsia"/>
                <w:color w:val="333333"/>
                <w:sz w:val="20"/>
                <w:szCs w:val="20"/>
              </w:rPr>
              <w:t>严格规范执法办案程序，避免违规查处。４</w:t>
            </w:r>
            <w:r>
              <w:rPr>
                <w:rFonts w:hint="eastAsia"/>
                <w:color w:val="333333"/>
                <w:sz w:val="20"/>
                <w:szCs w:val="20"/>
              </w:rPr>
              <w:t>.</w:t>
            </w:r>
            <w:r>
              <w:rPr>
                <w:rFonts w:hint="eastAsia"/>
                <w:color w:val="333333"/>
                <w:sz w:val="20"/>
                <w:szCs w:val="20"/>
              </w:rPr>
              <w:t>加强对案件的审查、审核制度，避免工作人员收受贿赂或者获取其他不正当利益。</w:t>
            </w:r>
          </w:p>
        </w:tc>
      </w:tr>
      <w:tr w:rsidR="00477CD9" w:rsidTr="00406775">
        <w:trPr>
          <w:trHeight w:val="851"/>
          <w:jc w:val="center"/>
        </w:trPr>
        <w:tc>
          <w:tcPr>
            <w:tcW w:w="817" w:type="dxa"/>
          </w:tcPr>
          <w:p w:rsidR="00477CD9" w:rsidRDefault="00477CD9">
            <w:r>
              <w:rPr>
                <w:rFonts w:hint="eastAsia"/>
              </w:rPr>
              <w:t>26</w:t>
            </w:r>
          </w:p>
        </w:tc>
        <w:tc>
          <w:tcPr>
            <w:tcW w:w="2268" w:type="dxa"/>
          </w:tcPr>
          <w:p w:rsidR="00477CD9" w:rsidRDefault="00477CD9">
            <w:pPr>
              <w:rPr>
                <w:color w:val="333333"/>
                <w:sz w:val="20"/>
                <w:szCs w:val="20"/>
                <w:shd w:val="clear" w:color="auto" w:fill="FFFFFF"/>
              </w:rPr>
            </w:pPr>
            <w:r>
              <w:rPr>
                <w:rFonts w:hint="eastAsia"/>
                <w:color w:val="333333"/>
                <w:sz w:val="20"/>
                <w:szCs w:val="20"/>
                <w:shd w:val="clear" w:color="auto" w:fill="FFFFFF"/>
              </w:rPr>
              <w:t>对擅自安装、使用电网，安装、使用电网不符合安全规定，道路施工不设置安全防护设施，故意损毁、移动道路施工安全防护设施的处罚，盗窃、损毁路面公共设施的处罚</w:t>
            </w:r>
          </w:p>
        </w:tc>
        <w:tc>
          <w:tcPr>
            <w:tcW w:w="4536" w:type="dxa"/>
            <w:vAlign w:val="center"/>
          </w:tcPr>
          <w:p w:rsidR="00477CD9" w:rsidRDefault="00477CD9">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、不依法、公正、严格、高效办理治安案件，文明执法；</w:t>
            </w:r>
            <w:r>
              <w:rPr>
                <w:rFonts w:hint="eastAsia"/>
                <w:color w:val="333333"/>
                <w:sz w:val="20"/>
                <w:szCs w:val="20"/>
              </w:rPr>
              <w:t>2</w:t>
            </w:r>
            <w:r>
              <w:rPr>
                <w:rFonts w:hint="eastAsia"/>
                <w:color w:val="333333"/>
                <w:sz w:val="20"/>
                <w:szCs w:val="20"/>
              </w:rPr>
              <w:t>、不按规定的程序办案；</w:t>
            </w:r>
            <w:r>
              <w:rPr>
                <w:rFonts w:hint="eastAsia"/>
                <w:color w:val="333333"/>
                <w:sz w:val="20"/>
                <w:szCs w:val="20"/>
              </w:rPr>
              <w:t>3</w:t>
            </w:r>
            <w:r>
              <w:rPr>
                <w:rFonts w:hint="eastAsia"/>
                <w:color w:val="333333"/>
                <w:sz w:val="20"/>
                <w:szCs w:val="20"/>
              </w:rPr>
              <w:t>、对待群众态度冷漠、语言生硬；</w:t>
            </w:r>
            <w:r>
              <w:rPr>
                <w:rFonts w:hint="eastAsia"/>
                <w:color w:val="333333"/>
                <w:sz w:val="20"/>
                <w:szCs w:val="20"/>
              </w:rPr>
              <w:t>4</w:t>
            </w:r>
            <w:r>
              <w:rPr>
                <w:rFonts w:hint="eastAsia"/>
                <w:color w:val="333333"/>
                <w:sz w:val="20"/>
                <w:szCs w:val="20"/>
              </w:rPr>
              <w:t>、利用职务上的便利接受服务对象及代理人请客送礼或者谋取其他利益的；</w:t>
            </w:r>
            <w:r>
              <w:rPr>
                <w:rFonts w:hint="eastAsia"/>
                <w:color w:val="333333"/>
                <w:sz w:val="20"/>
                <w:szCs w:val="20"/>
              </w:rPr>
              <w:t>5</w:t>
            </w:r>
            <w:r>
              <w:rPr>
                <w:rFonts w:hint="eastAsia"/>
                <w:color w:val="333333"/>
                <w:sz w:val="20"/>
                <w:szCs w:val="20"/>
              </w:rPr>
              <w:t>、私分、侵占、挪用、故意损毁收缴、扣押的财物的；</w:t>
            </w:r>
            <w:r>
              <w:rPr>
                <w:rFonts w:hint="eastAsia"/>
                <w:color w:val="333333"/>
                <w:sz w:val="20"/>
                <w:szCs w:val="20"/>
              </w:rPr>
              <w:t>6</w:t>
            </w:r>
            <w:r>
              <w:rPr>
                <w:rFonts w:hint="eastAsia"/>
                <w:color w:val="333333"/>
                <w:sz w:val="20"/>
                <w:szCs w:val="20"/>
              </w:rPr>
              <w:t>、罚没款不开据或不上交国库；</w:t>
            </w:r>
            <w:r>
              <w:rPr>
                <w:rFonts w:hint="eastAsia"/>
                <w:color w:val="333333"/>
                <w:sz w:val="20"/>
                <w:szCs w:val="20"/>
              </w:rPr>
              <w:t>7</w:t>
            </w:r>
            <w:r>
              <w:rPr>
                <w:rFonts w:hint="eastAsia"/>
                <w:color w:val="333333"/>
                <w:sz w:val="20"/>
                <w:szCs w:val="20"/>
              </w:rPr>
              <w:t>、办案中玩忽职守、徇私舞弊、滥用职权。</w:t>
            </w:r>
          </w:p>
        </w:tc>
        <w:tc>
          <w:tcPr>
            <w:tcW w:w="1701" w:type="dxa"/>
            <w:vAlign w:val="center"/>
          </w:tcPr>
          <w:p w:rsidR="00477CD9" w:rsidRDefault="00477CD9">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477CD9" w:rsidRDefault="00477CD9">
            <w:pPr>
              <w:textAlignment w:val="center"/>
              <w:rPr>
                <w:rFonts w:ascii="宋体" w:eastAsia="宋体" w:hAnsi="宋体" w:cs="宋体"/>
                <w:color w:val="333333"/>
                <w:sz w:val="24"/>
                <w:szCs w:val="24"/>
              </w:rPr>
            </w:pPr>
            <w:r>
              <w:rPr>
                <w:rFonts w:hint="eastAsia"/>
                <w:color w:val="333333"/>
                <w:sz w:val="20"/>
                <w:szCs w:val="20"/>
              </w:rPr>
              <w:t>１</w:t>
            </w:r>
            <w:r>
              <w:rPr>
                <w:rFonts w:hint="eastAsia"/>
                <w:color w:val="333333"/>
                <w:sz w:val="20"/>
                <w:szCs w:val="20"/>
              </w:rPr>
              <w:t>.</w:t>
            </w:r>
            <w:r>
              <w:rPr>
                <w:rFonts w:hint="eastAsia"/>
                <w:color w:val="333333"/>
                <w:sz w:val="20"/>
                <w:szCs w:val="20"/>
              </w:rPr>
              <w:t>加强政治理论、政策法规、党纪政纪和法律业务知识学习。２</w:t>
            </w:r>
            <w:r>
              <w:rPr>
                <w:rFonts w:hint="eastAsia"/>
                <w:color w:val="333333"/>
                <w:sz w:val="20"/>
                <w:szCs w:val="20"/>
              </w:rPr>
              <w:t>.</w:t>
            </w:r>
            <w:r>
              <w:rPr>
                <w:rFonts w:hint="eastAsia"/>
                <w:color w:val="333333"/>
                <w:sz w:val="20"/>
                <w:szCs w:val="20"/>
              </w:rPr>
              <w:t>建立健全管理制度，强化规则意识，提高执法工作的制度化、规范化水平。３</w:t>
            </w:r>
            <w:r>
              <w:rPr>
                <w:rFonts w:hint="eastAsia"/>
                <w:color w:val="333333"/>
                <w:sz w:val="20"/>
                <w:szCs w:val="20"/>
              </w:rPr>
              <w:t>.</w:t>
            </w:r>
            <w:r>
              <w:rPr>
                <w:rFonts w:hint="eastAsia"/>
                <w:color w:val="333333"/>
                <w:sz w:val="20"/>
                <w:szCs w:val="20"/>
              </w:rPr>
              <w:t>严格规范执法办案程序，避免违规查处。４</w:t>
            </w:r>
            <w:r>
              <w:rPr>
                <w:rFonts w:hint="eastAsia"/>
                <w:color w:val="333333"/>
                <w:sz w:val="20"/>
                <w:szCs w:val="20"/>
              </w:rPr>
              <w:t>.</w:t>
            </w:r>
            <w:r>
              <w:rPr>
                <w:rFonts w:hint="eastAsia"/>
                <w:color w:val="333333"/>
                <w:sz w:val="20"/>
                <w:szCs w:val="20"/>
              </w:rPr>
              <w:t>加强对案件的审查、审核制度，避免工作人员收受贿赂或者获取其他不正当利益。</w:t>
            </w:r>
          </w:p>
        </w:tc>
      </w:tr>
      <w:tr w:rsidR="00477CD9" w:rsidTr="00406775">
        <w:trPr>
          <w:trHeight w:val="851"/>
          <w:jc w:val="center"/>
        </w:trPr>
        <w:tc>
          <w:tcPr>
            <w:tcW w:w="817" w:type="dxa"/>
          </w:tcPr>
          <w:p w:rsidR="00477CD9" w:rsidRDefault="00477CD9">
            <w:r>
              <w:rPr>
                <w:rFonts w:hint="eastAsia"/>
              </w:rPr>
              <w:t>27</w:t>
            </w:r>
          </w:p>
        </w:tc>
        <w:tc>
          <w:tcPr>
            <w:tcW w:w="2268" w:type="dxa"/>
          </w:tcPr>
          <w:p w:rsidR="00477CD9" w:rsidRDefault="00477CD9">
            <w:pPr>
              <w:rPr>
                <w:color w:val="333333"/>
                <w:sz w:val="20"/>
                <w:szCs w:val="20"/>
                <w:shd w:val="clear" w:color="auto" w:fill="FFFFFF"/>
              </w:rPr>
            </w:pPr>
            <w:r>
              <w:rPr>
                <w:rFonts w:hint="eastAsia"/>
                <w:color w:val="333333"/>
                <w:sz w:val="20"/>
                <w:szCs w:val="20"/>
                <w:shd w:val="clear" w:color="auto" w:fill="FFFFFF"/>
              </w:rPr>
              <w:t>对违反规定举办大型活动的处罚</w:t>
            </w:r>
          </w:p>
        </w:tc>
        <w:tc>
          <w:tcPr>
            <w:tcW w:w="4536" w:type="dxa"/>
            <w:vAlign w:val="center"/>
          </w:tcPr>
          <w:p w:rsidR="00477CD9" w:rsidRDefault="00477CD9">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、不依法、公正、严格、高效办理治安案件，文明执法；</w:t>
            </w:r>
            <w:r>
              <w:rPr>
                <w:rFonts w:hint="eastAsia"/>
                <w:color w:val="333333"/>
                <w:sz w:val="20"/>
                <w:szCs w:val="20"/>
              </w:rPr>
              <w:t>2</w:t>
            </w:r>
            <w:r>
              <w:rPr>
                <w:rFonts w:hint="eastAsia"/>
                <w:color w:val="333333"/>
                <w:sz w:val="20"/>
                <w:szCs w:val="20"/>
              </w:rPr>
              <w:t>、不按规定的程序办案；</w:t>
            </w:r>
            <w:r>
              <w:rPr>
                <w:rFonts w:hint="eastAsia"/>
                <w:color w:val="333333"/>
                <w:sz w:val="20"/>
                <w:szCs w:val="20"/>
              </w:rPr>
              <w:t>3</w:t>
            </w:r>
            <w:r>
              <w:rPr>
                <w:rFonts w:hint="eastAsia"/>
                <w:color w:val="333333"/>
                <w:sz w:val="20"/>
                <w:szCs w:val="20"/>
              </w:rPr>
              <w:t>、对待群众态度冷漠、语言生硬；</w:t>
            </w:r>
            <w:r>
              <w:rPr>
                <w:rFonts w:hint="eastAsia"/>
                <w:color w:val="333333"/>
                <w:sz w:val="20"/>
                <w:szCs w:val="20"/>
              </w:rPr>
              <w:t>4</w:t>
            </w:r>
            <w:r>
              <w:rPr>
                <w:rFonts w:hint="eastAsia"/>
                <w:color w:val="333333"/>
                <w:sz w:val="20"/>
                <w:szCs w:val="20"/>
              </w:rPr>
              <w:t>、利用职务上的便利接受服务对象及代理人请客送礼或者谋取其他利益的；</w:t>
            </w:r>
            <w:r>
              <w:rPr>
                <w:rFonts w:hint="eastAsia"/>
                <w:color w:val="333333"/>
                <w:sz w:val="20"/>
                <w:szCs w:val="20"/>
              </w:rPr>
              <w:t>5</w:t>
            </w:r>
            <w:r>
              <w:rPr>
                <w:rFonts w:hint="eastAsia"/>
                <w:color w:val="333333"/>
                <w:sz w:val="20"/>
                <w:szCs w:val="20"/>
              </w:rPr>
              <w:t>、</w:t>
            </w:r>
            <w:r>
              <w:rPr>
                <w:rFonts w:hint="eastAsia"/>
                <w:color w:val="333333"/>
                <w:sz w:val="20"/>
                <w:szCs w:val="20"/>
              </w:rPr>
              <w:lastRenderedPageBreak/>
              <w:t>私分、侵占、挪用、故意损毁收缴、扣押的财物的；</w:t>
            </w:r>
            <w:r>
              <w:rPr>
                <w:rFonts w:hint="eastAsia"/>
                <w:color w:val="333333"/>
                <w:sz w:val="20"/>
                <w:szCs w:val="20"/>
              </w:rPr>
              <w:t>6</w:t>
            </w:r>
            <w:r>
              <w:rPr>
                <w:rFonts w:hint="eastAsia"/>
                <w:color w:val="333333"/>
                <w:sz w:val="20"/>
                <w:szCs w:val="20"/>
              </w:rPr>
              <w:t>、罚没款不开据或不上交国库；</w:t>
            </w:r>
            <w:r>
              <w:rPr>
                <w:rFonts w:hint="eastAsia"/>
                <w:color w:val="333333"/>
                <w:sz w:val="20"/>
                <w:szCs w:val="20"/>
              </w:rPr>
              <w:t>7</w:t>
            </w:r>
            <w:r>
              <w:rPr>
                <w:rFonts w:hint="eastAsia"/>
                <w:color w:val="333333"/>
                <w:sz w:val="20"/>
                <w:szCs w:val="20"/>
              </w:rPr>
              <w:t>、办案中玩忽职守、徇私舞弊、滥用职权。</w:t>
            </w:r>
          </w:p>
        </w:tc>
        <w:tc>
          <w:tcPr>
            <w:tcW w:w="1701" w:type="dxa"/>
            <w:vAlign w:val="center"/>
          </w:tcPr>
          <w:p w:rsidR="00477CD9" w:rsidRDefault="00477CD9">
            <w:pPr>
              <w:jc w:val="center"/>
              <w:textAlignment w:val="center"/>
              <w:rPr>
                <w:rFonts w:ascii="宋体" w:eastAsia="宋体" w:hAnsi="宋体" w:cs="宋体"/>
                <w:color w:val="333333"/>
                <w:sz w:val="24"/>
                <w:szCs w:val="24"/>
              </w:rPr>
            </w:pPr>
            <w:r>
              <w:rPr>
                <w:rFonts w:hint="eastAsia"/>
                <w:color w:val="333333"/>
                <w:sz w:val="20"/>
                <w:szCs w:val="20"/>
              </w:rPr>
              <w:lastRenderedPageBreak/>
              <w:t>高</w:t>
            </w:r>
          </w:p>
        </w:tc>
        <w:tc>
          <w:tcPr>
            <w:tcW w:w="3827" w:type="dxa"/>
            <w:vAlign w:val="center"/>
          </w:tcPr>
          <w:p w:rsidR="00477CD9" w:rsidRDefault="00477CD9">
            <w:pPr>
              <w:textAlignment w:val="center"/>
              <w:rPr>
                <w:rFonts w:ascii="宋体" w:eastAsia="宋体" w:hAnsi="宋体" w:cs="宋体"/>
                <w:color w:val="333333"/>
                <w:sz w:val="24"/>
                <w:szCs w:val="24"/>
              </w:rPr>
            </w:pPr>
            <w:r>
              <w:rPr>
                <w:rFonts w:hint="eastAsia"/>
                <w:color w:val="333333"/>
                <w:sz w:val="20"/>
                <w:szCs w:val="20"/>
              </w:rPr>
              <w:t>１</w:t>
            </w:r>
            <w:r>
              <w:rPr>
                <w:rFonts w:hint="eastAsia"/>
                <w:color w:val="333333"/>
                <w:sz w:val="20"/>
                <w:szCs w:val="20"/>
              </w:rPr>
              <w:t>.</w:t>
            </w:r>
            <w:r>
              <w:rPr>
                <w:rFonts w:hint="eastAsia"/>
                <w:color w:val="333333"/>
                <w:sz w:val="20"/>
                <w:szCs w:val="20"/>
              </w:rPr>
              <w:t>加强政治理论、政策法规、党纪政纪和法律业务知识学习。２</w:t>
            </w:r>
            <w:r>
              <w:rPr>
                <w:rFonts w:hint="eastAsia"/>
                <w:color w:val="333333"/>
                <w:sz w:val="20"/>
                <w:szCs w:val="20"/>
              </w:rPr>
              <w:t>.</w:t>
            </w:r>
            <w:r>
              <w:rPr>
                <w:rFonts w:hint="eastAsia"/>
                <w:color w:val="333333"/>
                <w:sz w:val="20"/>
                <w:szCs w:val="20"/>
              </w:rPr>
              <w:t>建立健全管理制度，强化规则意识，提高执法工作的制度化、规范化水平。３</w:t>
            </w:r>
            <w:r>
              <w:rPr>
                <w:rFonts w:hint="eastAsia"/>
                <w:color w:val="333333"/>
                <w:sz w:val="20"/>
                <w:szCs w:val="20"/>
              </w:rPr>
              <w:t>.</w:t>
            </w:r>
            <w:r>
              <w:rPr>
                <w:rFonts w:hint="eastAsia"/>
                <w:color w:val="333333"/>
                <w:sz w:val="20"/>
                <w:szCs w:val="20"/>
              </w:rPr>
              <w:t>严格规范执法办案程</w:t>
            </w:r>
            <w:r>
              <w:rPr>
                <w:rFonts w:hint="eastAsia"/>
                <w:color w:val="333333"/>
                <w:sz w:val="20"/>
                <w:szCs w:val="20"/>
              </w:rPr>
              <w:lastRenderedPageBreak/>
              <w:t>序，避免违规查处。４</w:t>
            </w:r>
            <w:r>
              <w:rPr>
                <w:rFonts w:hint="eastAsia"/>
                <w:color w:val="333333"/>
                <w:sz w:val="20"/>
                <w:szCs w:val="20"/>
              </w:rPr>
              <w:t>.</w:t>
            </w:r>
            <w:r>
              <w:rPr>
                <w:rFonts w:hint="eastAsia"/>
                <w:color w:val="333333"/>
                <w:sz w:val="20"/>
                <w:szCs w:val="20"/>
              </w:rPr>
              <w:t>加强对案件的审查、审核制度，避免工作人员收受贿赂或者获取其他不正当利益。</w:t>
            </w:r>
          </w:p>
        </w:tc>
      </w:tr>
      <w:tr w:rsidR="00DF4C25" w:rsidTr="00406775">
        <w:trPr>
          <w:trHeight w:val="851"/>
          <w:jc w:val="center"/>
        </w:trPr>
        <w:tc>
          <w:tcPr>
            <w:tcW w:w="817" w:type="dxa"/>
          </w:tcPr>
          <w:p w:rsidR="00DF4C25" w:rsidRDefault="00DF4C25">
            <w:r>
              <w:rPr>
                <w:rFonts w:hint="eastAsia"/>
              </w:rPr>
              <w:lastRenderedPageBreak/>
              <w:t>28</w:t>
            </w:r>
          </w:p>
        </w:tc>
        <w:tc>
          <w:tcPr>
            <w:tcW w:w="2268" w:type="dxa"/>
          </w:tcPr>
          <w:p w:rsidR="00DF4C25" w:rsidRDefault="00DF4C25">
            <w:pPr>
              <w:rPr>
                <w:color w:val="333333"/>
                <w:sz w:val="20"/>
                <w:szCs w:val="20"/>
                <w:shd w:val="clear" w:color="auto" w:fill="FFFFFF"/>
              </w:rPr>
            </w:pPr>
            <w:r>
              <w:rPr>
                <w:rFonts w:hint="eastAsia"/>
                <w:color w:val="333333"/>
                <w:sz w:val="20"/>
                <w:szCs w:val="20"/>
                <w:shd w:val="clear" w:color="auto" w:fill="FFFFFF"/>
              </w:rPr>
              <w:t>对冒领、隐匿、毁弃、私自开拆、非法检查他人邮件的处罚</w:t>
            </w:r>
          </w:p>
        </w:tc>
        <w:tc>
          <w:tcPr>
            <w:tcW w:w="4536"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、不依法、公正、严格、高效办理治安案件，文明执法；</w:t>
            </w:r>
            <w:r>
              <w:rPr>
                <w:rFonts w:hint="eastAsia"/>
                <w:color w:val="333333"/>
                <w:sz w:val="20"/>
                <w:szCs w:val="20"/>
              </w:rPr>
              <w:t>2</w:t>
            </w:r>
            <w:r>
              <w:rPr>
                <w:rFonts w:hint="eastAsia"/>
                <w:color w:val="333333"/>
                <w:sz w:val="20"/>
                <w:szCs w:val="20"/>
              </w:rPr>
              <w:t>、不按规定的程序办案；</w:t>
            </w:r>
            <w:r>
              <w:rPr>
                <w:rFonts w:hint="eastAsia"/>
                <w:color w:val="333333"/>
                <w:sz w:val="20"/>
                <w:szCs w:val="20"/>
              </w:rPr>
              <w:t>3</w:t>
            </w:r>
            <w:r>
              <w:rPr>
                <w:rFonts w:hint="eastAsia"/>
                <w:color w:val="333333"/>
                <w:sz w:val="20"/>
                <w:szCs w:val="20"/>
              </w:rPr>
              <w:t>、对待群众态度冷漠、语言生硬；</w:t>
            </w:r>
            <w:r>
              <w:rPr>
                <w:rFonts w:hint="eastAsia"/>
                <w:color w:val="333333"/>
                <w:sz w:val="20"/>
                <w:szCs w:val="20"/>
              </w:rPr>
              <w:t>4</w:t>
            </w:r>
            <w:r>
              <w:rPr>
                <w:rFonts w:hint="eastAsia"/>
                <w:color w:val="333333"/>
                <w:sz w:val="20"/>
                <w:szCs w:val="20"/>
              </w:rPr>
              <w:t>、利用职务上的便利接受服务对象及代理人请客送礼或者谋取其他利益的；</w:t>
            </w:r>
            <w:r>
              <w:rPr>
                <w:rFonts w:hint="eastAsia"/>
                <w:color w:val="333333"/>
                <w:sz w:val="20"/>
                <w:szCs w:val="20"/>
              </w:rPr>
              <w:t>5</w:t>
            </w:r>
            <w:r>
              <w:rPr>
                <w:rFonts w:hint="eastAsia"/>
                <w:color w:val="333333"/>
                <w:sz w:val="20"/>
                <w:szCs w:val="20"/>
              </w:rPr>
              <w:t>、私分、侵占、挪用、故意损毁收缴、扣押的财物的；</w:t>
            </w:r>
            <w:r>
              <w:rPr>
                <w:rFonts w:hint="eastAsia"/>
                <w:color w:val="333333"/>
                <w:sz w:val="20"/>
                <w:szCs w:val="20"/>
              </w:rPr>
              <w:t>6</w:t>
            </w:r>
            <w:r>
              <w:rPr>
                <w:rFonts w:hint="eastAsia"/>
                <w:color w:val="333333"/>
                <w:sz w:val="20"/>
                <w:szCs w:val="20"/>
              </w:rPr>
              <w:t>、罚没款不开据或不上交国库；</w:t>
            </w:r>
            <w:r>
              <w:rPr>
                <w:rFonts w:hint="eastAsia"/>
                <w:color w:val="333333"/>
                <w:sz w:val="20"/>
                <w:szCs w:val="20"/>
              </w:rPr>
              <w:t>7</w:t>
            </w:r>
            <w:r>
              <w:rPr>
                <w:rFonts w:hint="eastAsia"/>
                <w:color w:val="333333"/>
                <w:sz w:val="20"/>
                <w:szCs w:val="20"/>
              </w:rPr>
              <w:t>、办案中玩忽职守、徇私舞弊、滥用职权。</w:t>
            </w:r>
          </w:p>
        </w:tc>
        <w:tc>
          <w:tcPr>
            <w:tcW w:w="1701" w:type="dxa"/>
            <w:vAlign w:val="center"/>
          </w:tcPr>
          <w:p w:rsidR="00DF4C25" w:rsidRDefault="00DF4C2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１</w:t>
            </w:r>
            <w:r>
              <w:rPr>
                <w:rFonts w:hint="eastAsia"/>
                <w:color w:val="333333"/>
                <w:sz w:val="20"/>
                <w:szCs w:val="20"/>
              </w:rPr>
              <w:t>.</w:t>
            </w:r>
            <w:r>
              <w:rPr>
                <w:rFonts w:hint="eastAsia"/>
                <w:color w:val="333333"/>
                <w:sz w:val="20"/>
                <w:szCs w:val="20"/>
              </w:rPr>
              <w:t>加强政治理论、政策法规、党纪政纪和法律业务知识学习。２</w:t>
            </w:r>
            <w:r>
              <w:rPr>
                <w:rFonts w:hint="eastAsia"/>
                <w:color w:val="333333"/>
                <w:sz w:val="20"/>
                <w:szCs w:val="20"/>
              </w:rPr>
              <w:t>.</w:t>
            </w:r>
            <w:r>
              <w:rPr>
                <w:rFonts w:hint="eastAsia"/>
                <w:color w:val="333333"/>
                <w:sz w:val="20"/>
                <w:szCs w:val="20"/>
              </w:rPr>
              <w:t>建立健全管理制度，强化规则意识，提高执法工作的制度化、规范化水平。３</w:t>
            </w:r>
            <w:r>
              <w:rPr>
                <w:rFonts w:hint="eastAsia"/>
                <w:color w:val="333333"/>
                <w:sz w:val="20"/>
                <w:szCs w:val="20"/>
              </w:rPr>
              <w:t>.</w:t>
            </w:r>
            <w:r>
              <w:rPr>
                <w:rFonts w:hint="eastAsia"/>
                <w:color w:val="333333"/>
                <w:sz w:val="20"/>
                <w:szCs w:val="20"/>
              </w:rPr>
              <w:t>严格规范执法办案程序，避免违规查处。４</w:t>
            </w:r>
            <w:r>
              <w:rPr>
                <w:rFonts w:hint="eastAsia"/>
                <w:color w:val="333333"/>
                <w:sz w:val="20"/>
                <w:szCs w:val="20"/>
              </w:rPr>
              <w:t>.</w:t>
            </w:r>
            <w:r>
              <w:rPr>
                <w:rFonts w:hint="eastAsia"/>
                <w:color w:val="333333"/>
                <w:sz w:val="20"/>
                <w:szCs w:val="20"/>
              </w:rPr>
              <w:t>加强对案件的审查、审核制度，避免工作人员收受贿赂或者获取其他不正当利益。</w:t>
            </w:r>
          </w:p>
        </w:tc>
      </w:tr>
      <w:tr w:rsidR="00DF4C25" w:rsidTr="00406775">
        <w:trPr>
          <w:trHeight w:val="851"/>
          <w:jc w:val="center"/>
        </w:trPr>
        <w:tc>
          <w:tcPr>
            <w:tcW w:w="817" w:type="dxa"/>
          </w:tcPr>
          <w:p w:rsidR="00DF4C25" w:rsidRDefault="00DF4C25">
            <w:r>
              <w:rPr>
                <w:rFonts w:hint="eastAsia"/>
              </w:rPr>
              <w:t>29</w:t>
            </w:r>
          </w:p>
        </w:tc>
        <w:tc>
          <w:tcPr>
            <w:tcW w:w="2268" w:type="dxa"/>
          </w:tcPr>
          <w:p w:rsidR="00DF4C25" w:rsidRDefault="00DF4C25">
            <w:pPr>
              <w:rPr>
                <w:color w:val="333333"/>
                <w:sz w:val="20"/>
                <w:szCs w:val="20"/>
                <w:shd w:val="clear" w:color="auto" w:fill="FFFFFF"/>
              </w:rPr>
            </w:pPr>
            <w:r>
              <w:rPr>
                <w:rFonts w:hint="eastAsia"/>
                <w:color w:val="333333"/>
                <w:sz w:val="20"/>
                <w:szCs w:val="20"/>
                <w:shd w:val="clear" w:color="auto" w:fill="FFFFFF"/>
              </w:rPr>
              <w:t>对盗窃、诈骗、哄抢、抢夺、敲诈勒索、故意损毁财物的处罚</w:t>
            </w:r>
          </w:p>
        </w:tc>
        <w:tc>
          <w:tcPr>
            <w:tcW w:w="4536"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、不依法、公正、严格、高效办理治安案件，文明执法；</w:t>
            </w:r>
            <w:r>
              <w:rPr>
                <w:rFonts w:hint="eastAsia"/>
                <w:color w:val="333333"/>
                <w:sz w:val="20"/>
                <w:szCs w:val="20"/>
              </w:rPr>
              <w:t>2</w:t>
            </w:r>
            <w:r>
              <w:rPr>
                <w:rFonts w:hint="eastAsia"/>
                <w:color w:val="333333"/>
                <w:sz w:val="20"/>
                <w:szCs w:val="20"/>
              </w:rPr>
              <w:t>、不按规定的程序办案；</w:t>
            </w:r>
            <w:r>
              <w:rPr>
                <w:rFonts w:hint="eastAsia"/>
                <w:color w:val="333333"/>
                <w:sz w:val="20"/>
                <w:szCs w:val="20"/>
              </w:rPr>
              <w:t>3</w:t>
            </w:r>
            <w:r>
              <w:rPr>
                <w:rFonts w:hint="eastAsia"/>
                <w:color w:val="333333"/>
                <w:sz w:val="20"/>
                <w:szCs w:val="20"/>
              </w:rPr>
              <w:t>、对待群众态度冷漠、语言生硬；</w:t>
            </w:r>
            <w:r>
              <w:rPr>
                <w:rFonts w:hint="eastAsia"/>
                <w:color w:val="333333"/>
                <w:sz w:val="20"/>
                <w:szCs w:val="20"/>
              </w:rPr>
              <w:t>4</w:t>
            </w:r>
            <w:r>
              <w:rPr>
                <w:rFonts w:hint="eastAsia"/>
                <w:color w:val="333333"/>
                <w:sz w:val="20"/>
                <w:szCs w:val="20"/>
              </w:rPr>
              <w:t>、利用职务上的便利接受服务对象及代理人请客送礼或者谋取其他利益的；</w:t>
            </w:r>
            <w:r>
              <w:rPr>
                <w:rFonts w:hint="eastAsia"/>
                <w:color w:val="333333"/>
                <w:sz w:val="20"/>
                <w:szCs w:val="20"/>
              </w:rPr>
              <w:t>5</w:t>
            </w:r>
            <w:r>
              <w:rPr>
                <w:rFonts w:hint="eastAsia"/>
                <w:color w:val="333333"/>
                <w:sz w:val="20"/>
                <w:szCs w:val="20"/>
              </w:rPr>
              <w:t>、私分、侵占、挪用、故意损毁收缴、扣押的财物的；</w:t>
            </w:r>
            <w:r>
              <w:rPr>
                <w:rFonts w:hint="eastAsia"/>
                <w:color w:val="333333"/>
                <w:sz w:val="20"/>
                <w:szCs w:val="20"/>
              </w:rPr>
              <w:t>6</w:t>
            </w:r>
            <w:r>
              <w:rPr>
                <w:rFonts w:hint="eastAsia"/>
                <w:color w:val="333333"/>
                <w:sz w:val="20"/>
                <w:szCs w:val="20"/>
              </w:rPr>
              <w:t>、罚没款不开据或不上交国库；</w:t>
            </w:r>
            <w:r>
              <w:rPr>
                <w:rFonts w:hint="eastAsia"/>
                <w:color w:val="333333"/>
                <w:sz w:val="20"/>
                <w:szCs w:val="20"/>
              </w:rPr>
              <w:t>7</w:t>
            </w:r>
            <w:r>
              <w:rPr>
                <w:rFonts w:hint="eastAsia"/>
                <w:color w:val="333333"/>
                <w:sz w:val="20"/>
                <w:szCs w:val="20"/>
              </w:rPr>
              <w:t>、办案中玩忽职守、徇私舞弊、滥用职权。</w:t>
            </w:r>
          </w:p>
        </w:tc>
        <w:tc>
          <w:tcPr>
            <w:tcW w:w="1701" w:type="dxa"/>
            <w:vAlign w:val="center"/>
          </w:tcPr>
          <w:p w:rsidR="00DF4C25" w:rsidRDefault="00DF4C2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１</w:t>
            </w:r>
            <w:r>
              <w:rPr>
                <w:rFonts w:hint="eastAsia"/>
                <w:color w:val="333333"/>
                <w:sz w:val="20"/>
                <w:szCs w:val="20"/>
              </w:rPr>
              <w:t>.</w:t>
            </w:r>
            <w:r>
              <w:rPr>
                <w:rFonts w:hint="eastAsia"/>
                <w:color w:val="333333"/>
                <w:sz w:val="20"/>
                <w:szCs w:val="20"/>
              </w:rPr>
              <w:t>加强政治理论、政策法规、党纪政纪和法律业务知识学习。２</w:t>
            </w:r>
            <w:r>
              <w:rPr>
                <w:rFonts w:hint="eastAsia"/>
                <w:color w:val="333333"/>
                <w:sz w:val="20"/>
                <w:szCs w:val="20"/>
              </w:rPr>
              <w:t>.</w:t>
            </w:r>
            <w:r>
              <w:rPr>
                <w:rFonts w:hint="eastAsia"/>
                <w:color w:val="333333"/>
                <w:sz w:val="20"/>
                <w:szCs w:val="20"/>
              </w:rPr>
              <w:t>建立健全管理制度，强化规则意识，提高执法工作的制度化、规范化水平。３</w:t>
            </w:r>
            <w:r>
              <w:rPr>
                <w:rFonts w:hint="eastAsia"/>
                <w:color w:val="333333"/>
                <w:sz w:val="20"/>
                <w:szCs w:val="20"/>
              </w:rPr>
              <w:t>.</w:t>
            </w:r>
            <w:r>
              <w:rPr>
                <w:rFonts w:hint="eastAsia"/>
                <w:color w:val="333333"/>
                <w:sz w:val="20"/>
                <w:szCs w:val="20"/>
              </w:rPr>
              <w:t>严格规范执法办案程序，避免违规查处。４</w:t>
            </w:r>
            <w:r>
              <w:rPr>
                <w:rFonts w:hint="eastAsia"/>
                <w:color w:val="333333"/>
                <w:sz w:val="20"/>
                <w:szCs w:val="20"/>
              </w:rPr>
              <w:t>.</w:t>
            </w:r>
            <w:r>
              <w:rPr>
                <w:rFonts w:hint="eastAsia"/>
                <w:color w:val="333333"/>
                <w:sz w:val="20"/>
                <w:szCs w:val="20"/>
              </w:rPr>
              <w:t>加强对案件的审查、审核制度，避免工作人员收受贿赂或者获取其他不正当利益。</w:t>
            </w:r>
          </w:p>
        </w:tc>
      </w:tr>
      <w:tr w:rsidR="00DF4C25" w:rsidTr="00406775">
        <w:trPr>
          <w:trHeight w:val="851"/>
          <w:jc w:val="center"/>
        </w:trPr>
        <w:tc>
          <w:tcPr>
            <w:tcW w:w="817" w:type="dxa"/>
          </w:tcPr>
          <w:p w:rsidR="00DF4C25" w:rsidRDefault="00DF4C25">
            <w:r>
              <w:rPr>
                <w:rFonts w:hint="eastAsia"/>
              </w:rPr>
              <w:t>30</w:t>
            </w:r>
          </w:p>
        </w:tc>
        <w:tc>
          <w:tcPr>
            <w:tcW w:w="2268" w:type="dxa"/>
          </w:tcPr>
          <w:p w:rsidR="00DF4C25" w:rsidRDefault="00DF4C25">
            <w:pPr>
              <w:rPr>
                <w:color w:val="333333"/>
                <w:sz w:val="20"/>
                <w:szCs w:val="20"/>
                <w:shd w:val="clear" w:color="auto" w:fill="FFFFFF"/>
              </w:rPr>
            </w:pPr>
            <w:r>
              <w:rPr>
                <w:rFonts w:hint="eastAsia"/>
                <w:color w:val="333333"/>
                <w:sz w:val="20"/>
                <w:szCs w:val="20"/>
                <w:shd w:val="clear" w:color="auto" w:fill="FFFFFF"/>
              </w:rPr>
              <w:t>对拒不执行紧急状态下的决定、命令，阻碍执行职务，阻碍特种车辆通行，冲闯警戒带、警戒区的处罚</w:t>
            </w:r>
          </w:p>
        </w:tc>
        <w:tc>
          <w:tcPr>
            <w:tcW w:w="4536"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、不依法、公正、严格、高效办理治安案件，文明执法；</w:t>
            </w:r>
            <w:r>
              <w:rPr>
                <w:rFonts w:hint="eastAsia"/>
                <w:color w:val="333333"/>
                <w:sz w:val="20"/>
                <w:szCs w:val="20"/>
              </w:rPr>
              <w:t>2</w:t>
            </w:r>
            <w:r>
              <w:rPr>
                <w:rFonts w:hint="eastAsia"/>
                <w:color w:val="333333"/>
                <w:sz w:val="20"/>
                <w:szCs w:val="20"/>
              </w:rPr>
              <w:t>、不按规定的程序办案；</w:t>
            </w:r>
            <w:r>
              <w:rPr>
                <w:rFonts w:hint="eastAsia"/>
                <w:color w:val="333333"/>
                <w:sz w:val="20"/>
                <w:szCs w:val="20"/>
              </w:rPr>
              <w:t>3</w:t>
            </w:r>
            <w:r>
              <w:rPr>
                <w:rFonts w:hint="eastAsia"/>
                <w:color w:val="333333"/>
                <w:sz w:val="20"/>
                <w:szCs w:val="20"/>
              </w:rPr>
              <w:t>、对待群众态度冷漠、语言生硬；</w:t>
            </w:r>
            <w:r>
              <w:rPr>
                <w:rFonts w:hint="eastAsia"/>
                <w:color w:val="333333"/>
                <w:sz w:val="20"/>
                <w:szCs w:val="20"/>
              </w:rPr>
              <w:t>4</w:t>
            </w:r>
            <w:r>
              <w:rPr>
                <w:rFonts w:hint="eastAsia"/>
                <w:color w:val="333333"/>
                <w:sz w:val="20"/>
                <w:szCs w:val="20"/>
              </w:rPr>
              <w:t>、利用职务上的便利接受服务对象及代理人请客送礼或者谋取其他利益的；</w:t>
            </w:r>
            <w:r>
              <w:rPr>
                <w:rFonts w:hint="eastAsia"/>
                <w:color w:val="333333"/>
                <w:sz w:val="20"/>
                <w:szCs w:val="20"/>
              </w:rPr>
              <w:t>5</w:t>
            </w:r>
            <w:r>
              <w:rPr>
                <w:rFonts w:hint="eastAsia"/>
                <w:color w:val="333333"/>
                <w:sz w:val="20"/>
                <w:szCs w:val="20"/>
              </w:rPr>
              <w:t>、私分、侵占、挪用、故意损毁收缴、扣押的财物的；</w:t>
            </w:r>
            <w:r>
              <w:rPr>
                <w:rFonts w:hint="eastAsia"/>
                <w:color w:val="333333"/>
                <w:sz w:val="20"/>
                <w:szCs w:val="20"/>
              </w:rPr>
              <w:t>6</w:t>
            </w:r>
            <w:r>
              <w:rPr>
                <w:rFonts w:hint="eastAsia"/>
                <w:color w:val="333333"/>
                <w:sz w:val="20"/>
                <w:szCs w:val="20"/>
              </w:rPr>
              <w:t>、罚没款不开据或不上交国库；</w:t>
            </w:r>
            <w:r>
              <w:rPr>
                <w:rFonts w:hint="eastAsia"/>
                <w:color w:val="333333"/>
                <w:sz w:val="20"/>
                <w:szCs w:val="20"/>
              </w:rPr>
              <w:t>7</w:t>
            </w:r>
            <w:r>
              <w:rPr>
                <w:rFonts w:hint="eastAsia"/>
                <w:color w:val="333333"/>
                <w:sz w:val="20"/>
                <w:szCs w:val="20"/>
              </w:rPr>
              <w:t>、办案中玩忽职守、徇私舞弊、滥用职权。</w:t>
            </w:r>
          </w:p>
        </w:tc>
        <w:tc>
          <w:tcPr>
            <w:tcW w:w="1701" w:type="dxa"/>
            <w:vAlign w:val="center"/>
          </w:tcPr>
          <w:p w:rsidR="00DF4C25" w:rsidRDefault="00DF4C2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１</w:t>
            </w:r>
            <w:r>
              <w:rPr>
                <w:rFonts w:hint="eastAsia"/>
                <w:color w:val="333333"/>
                <w:sz w:val="20"/>
                <w:szCs w:val="20"/>
              </w:rPr>
              <w:t>.</w:t>
            </w:r>
            <w:r>
              <w:rPr>
                <w:rFonts w:hint="eastAsia"/>
                <w:color w:val="333333"/>
                <w:sz w:val="20"/>
                <w:szCs w:val="20"/>
              </w:rPr>
              <w:t>加强政治理论、政策法规、党纪政纪和法律业务知识学习。２</w:t>
            </w:r>
            <w:r>
              <w:rPr>
                <w:rFonts w:hint="eastAsia"/>
                <w:color w:val="333333"/>
                <w:sz w:val="20"/>
                <w:szCs w:val="20"/>
              </w:rPr>
              <w:t>.</w:t>
            </w:r>
            <w:r>
              <w:rPr>
                <w:rFonts w:hint="eastAsia"/>
                <w:color w:val="333333"/>
                <w:sz w:val="20"/>
                <w:szCs w:val="20"/>
              </w:rPr>
              <w:t>建立健全管理制度，强化规则意识，提高执法工作的制度化、规范化水平。３</w:t>
            </w:r>
            <w:r>
              <w:rPr>
                <w:rFonts w:hint="eastAsia"/>
                <w:color w:val="333333"/>
                <w:sz w:val="20"/>
                <w:szCs w:val="20"/>
              </w:rPr>
              <w:t>.</w:t>
            </w:r>
            <w:r>
              <w:rPr>
                <w:rFonts w:hint="eastAsia"/>
                <w:color w:val="333333"/>
                <w:sz w:val="20"/>
                <w:szCs w:val="20"/>
              </w:rPr>
              <w:t>严格规范执法办案程序，避免违规查处。４</w:t>
            </w:r>
            <w:r>
              <w:rPr>
                <w:rFonts w:hint="eastAsia"/>
                <w:color w:val="333333"/>
                <w:sz w:val="20"/>
                <w:szCs w:val="20"/>
              </w:rPr>
              <w:t>.</w:t>
            </w:r>
            <w:r>
              <w:rPr>
                <w:rFonts w:hint="eastAsia"/>
                <w:color w:val="333333"/>
                <w:sz w:val="20"/>
                <w:szCs w:val="20"/>
              </w:rPr>
              <w:t>加强对案件的审查、审核制度，避免工作人员收受贿赂或者获取其他不正当利益。</w:t>
            </w:r>
          </w:p>
        </w:tc>
      </w:tr>
      <w:tr w:rsidR="00DF4C25" w:rsidTr="00406775">
        <w:trPr>
          <w:trHeight w:val="2400"/>
          <w:jc w:val="center"/>
        </w:trPr>
        <w:tc>
          <w:tcPr>
            <w:tcW w:w="817" w:type="dxa"/>
          </w:tcPr>
          <w:p w:rsidR="00DF4C25" w:rsidRDefault="00DF4C25">
            <w:r>
              <w:rPr>
                <w:rFonts w:hint="eastAsia"/>
              </w:rPr>
              <w:lastRenderedPageBreak/>
              <w:t>31</w:t>
            </w:r>
          </w:p>
        </w:tc>
        <w:tc>
          <w:tcPr>
            <w:tcW w:w="2268" w:type="dxa"/>
          </w:tcPr>
          <w:p w:rsidR="00DF4C25" w:rsidRDefault="00DF4C25">
            <w:pPr>
              <w:rPr>
                <w:color w:val="333333"/>
                <w:sz w:val="20"/>
                <w:szCs w:val="20"/>
                <w:shd w:val="clear" w:color="auto" w:fill="FFFFFF"/>
              </w:rPr>
            </w:pPr>
            <w:r>
              <w:rPr>
                <w:rFonts w:hint="eastAsia"/>
                <w:color w:val="333333"/>
                <w:sz w:val="20"/>
                <w:szCs w:val="20"/>
                <w:shd w:val="clear" w:color="auto" w:fill="FFFFFF"/>
              </w:rPr>
              <w:t>对危险化学品运输车辆未悬挂或者喷涂警示标志，或者悬挂或者喷涂的警示标志不符合国家标准要求等行为的处罚</w:t>
            </w:r>
          </w:p>
        </w:tc>
        <w:tc>
          <w:tcPr>
            <w:tcW w:w="4536"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、办理人情案、金钱案、关系案，致使案件处理不公。</w:t>
            </w:r>
            <w:r>
              <w:rPr>
                <w:rFonts w:hint="eastAsia"/>
                <w:color w:val="333333"/>
                <w:sz w:val="20"/>
                <w:szCs w:val="20"/>
              </w:rPr>
              <w:br/>
              <w:t>2</w:t>
            </w:r>
            <w:r>
              <w:rPr>
                <w:rFonts w:hint="eastAsia"/>
                <w:color w:val="333333"/>
                <w:sz w:val="20"/>
                <w:szCs w:val="20"/>
              </w:rPr>
              <w:t>、在案件办理过程中，由于对法律把握不准确，造成实体上、程序上发生错误，导致错案发生。</w:t>
            </w:r>
            <w:r>
              <w:rPr>
                <w:rFonts w:hint="eastAsia"/>
                <w:color w:val="333333"/>
                <w:sz w:val="20"/>
                <w:szCs w:val="20"/>
              </w:rPr>
              <w:br/>
              <w:t>3</w:t>
            </w:r>
            <w:r>
              <w:rPr>
                <w:rFonts w:hint="eastAsia"/>
                <w:color w:val="333333"/>
                <w:sz w:val="20"/>
                <w:szCs w:val="20"/>
              </w:rPr>
              <w:t>、执行廉洁自律各项规定不严格，在各种活动中用公款吃喝或进行消费娱乐。</w:t>
            </w:r>
          </w:p>
        </w:tc>
        <w:tc>
          <w:tcPr>
            <w:tcW w:w="1701" w:type="dxa"/>
            <w:vAlign w:val="center"/>
          </w:tcPr>
          <w:p w:rsidR="00DF4C25" w:rsidRDefault="00DF4C2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、认真学习党的路线、方针、政策，学习廉洁自律各项规定和各种法律法规，牢固树立宗旨观念，提高政治业务素质。</w:t>
            </w:r>
            <w:r>
              <w:rPr>
                <w:rFonts w:hint="eastAsia"/>
                <w:color w:val="333333"/>
                <w:sz w:val="20"/>
                <w:szCs w:val="20"/>
              </w:rPr>
              <w:br/>
              <w:t>2</w:t>
            </w:r>
            <w:r>
              <w:rPr>
                <w:rFonts w:hint="eastAsia"/>
                <w:color w:val="333333"/>
                <w:sz w:val="20"/>
                <w:szCs w:val="20"/>
              </w:rPr>
              <w:t>、严格依法办案，严格保障案件当事人合法权益，保证案件客观公正处理。</w:t>
            </w:r>
            <w:r>
              <w:rPr>
                <w:rFonts w:hint="eastAsia"/>
                <w:color w:val="333333"/>
                <w:sz w:val="20"/>
                <w:szCs w:val="20"/>
              </w:rPr>
              <w:br/>
              <w:t>3</w:t>
            </w:r>
            <w:r>
              <w:rPr>
                <w:rFonts w:hint="eastAsia"/>
                <w:color w:val="333333"/>
                <w:sz w:val="20"/>
                <w:szCs w:val="20"/>
              </w:rPr>
              <w:t>、自觉接受社会和法律监督，接受群众监督。</w:t>
            </w:r>
          </w:p>
        </w:tc>
      </w:tr>
      <w:tr w:rsidR="00DF4C25" w:rsidTr="00406775">
        <w:trPr>
          <w:trHeight w:val="851"/>
          <w:jc w:val="center"/>
        </w:trPr>
        <w:tc>
          <w:tcPr>
            <w:tcW w:w="817" w:type="dxa"/>
          </w:tcPr>
          <w:p w:rsidR="00DF4C25" w:rsidRDefault="00DF4C25">
            <w:r>
              <w:rPr>
                <w:rFonts w:hint="eastAsia"/>
              </w:rPr>
              <w:t>32</w:t>
            </w:r>
          </w:p>
        </w:tc>
        <w:tc>
          <w:tcPr>
            <w:tcW w:w="2268" w:type="dxa"/>
          </w:tcPr>
          <w:p w:rsidR="00DF4C25" w:rsidRDefault="00DF4C25">
            <w:pPr>
              <w:rPr>
                <w:color w:val="333333"/>
                <w:sz w:val="20"/>
                <w:szCs w:val="20"/>
                <w:shd w:val="clear" w:color="auto" w:fill="FFFFFF"/>
              </w:rPr>
            </w:pPr>
            <w:r>
              <w:rPr>
                <w:rFonts w:hint="eastAsia"/>
                <w:color w:val="333333"/>
                <w:sz w:val="20"/>
                <w:szCs w:val="20"/>
                <w:shd w:val="clear" w:color="auto" w:fill="FFFFFF"/>
              </w:rPr>
              <w:t>对未经许可从事爆破作业的处罚</w:t>
            </w:r>
          </w:p>
        </w:tc>
        <w:tc>
          <w:tcPr>
            <w:tcW w:w="4536"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、办理人情案、金钱案、关系案，致使案件处理不公。</w:t>
            </w:r>
            <w:r>
              <w:rPr>
                <w:rFonts w:hint="eastAsia"/>
                <w:color w:val="333333"/>
                <w:sz w:val="20"/>
                <w:szCs w:val="20"/>
              </w:rPr>
              <w:br/>
              <w:t>2</w:t>
            </w:r>
            <w:r>
              <w:rPr>
                <w:rFonts w:hint="eastAsia"/>
                <w:color w:val="333333"/>
                <w:sz w:val="20"/>
                <w:szCs w:val="20"/>
              </w:rPr>
              <w:t>、在案件办理过程中，由于对法律把握不准确，造成实体上、程序上发生错误，导致错案发生。</w:t>
            </w:r>
            <w:r>
              <w:rPr>
                <w:rFonts w:hint="eastAsia"/>
                <w:color w:val="333333"/>
                <w:sz w:val="20"/>
                <w:szCs w:val="20"/>
              </w:rPr>
              <w:br/>
              <w:t>3</w:t>
            </w:r>
            <w:r>
              <w:rPr>
                <w:rFonts w:hint="eastAsia"/>
                <w:color w:val="333333"/>
                <w:sz w:val="20"/>
                <w:szCs w:val="20"/>
              </w:rPr>
              <w:t>、执行廉洁自律各项规定不严格，在各种活动中用公款吃喝或进行消费娱乐。</w:t>
            </w:r>
          </w:p>
        </w:tc>
        <w:tc>
          <w:tcPr>
            <w:tcW w:w="1701" w:type="dxa"/>
            <w:vAlign w:val="center"/>
          </w:tcPr>
          <w:p w:rsidR="00DF4C25" w:rsidRDefault="00DF4C2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、认真学习党的路线、方针、政策，学习廉洁自律各项规定和各种法律法规，牢固树立宗旨观念，提高政治业务素质。</w:t>
            </w:r>
            <w:r>
              <w:rPr>
                <w:rFonts w:hint="eastAsia"/>
                <w:color w:val="333333"/>
                <w:sz w:val="20"/>
                <w:szCs w:val="20"/>
              </w:rPr>
              <w:br/>
              <w:t>2</w:t>
            </w:r>
            <w:r>
              <w:rPr>
                <w:rFonts w:hint="eastAsia"/>
                <w:color w:val="333333"/>
                <w:sz w:val="20"/>
                <w:szCs w:val="20"/>
              </w:rPr>
              <w:t>、严格依法办案，严格保障案件当事人合法权益，保证案件客观公正处理。</w:t>
            </w:r>
            <w:r>
              <w:rPr>
                <w:rFonts w:hint="eastAsia"/>
                <w:color w:val="333333"/>
                <w:sz w:val="20"/>
                <w:szCs w:val="20"/>
              </w:rPr>
              <w:br/>
              <w:t>3</w:t>
            </w:r>
            <w:r>
              <w:rPr>
                <w:rFonts w:hint="eastAsia"/>
                <w:color w:val="333333"/>
                <w:sz w:val="20"/>
                <w:szCs w:val="20"/>
              </w:rPr>
              <w:t>、自觉接受社会和法律监督，接受群众监督。</w:t>
            </w:r>
          </w:p>
        </w:tc>
      </w:tr>
      <w:tr w:rsidR="00DF4C25" w:rsidTr="00406775">
        <w:trPr>
          <w:trHeight w:val="851"/>
          <w:jc w:val="center"/>
        </w:trPr>
        <w:tc>
          <w:tcPr>
            <w:tcW w:w="817" w:type="dxa"/>
          </w:tcPr>
          <w:p w:rsidR="00DF4C25" w:rsidRDefault="00DF4C25">
            <w:r>
              <w:rPr>
                <w:rFonts w:hint="eastAsia"/>
              </w:rPr>
              <w:t>33</w:t>
            </w:r>
          </w:p>
        </w:tc>
        <w:tc>
          <w:tcPr>
            <w:tcW w:w="2268" w:type="dxa"/>
          </w:tcPr>
          <w:p w:rsidR="00DF4C25" w:rsidRDefault="00DF4C25">
            <w:pPr>
              <w:rPr>
                <w:color w:val="333333"/>
                <w:sz w:val="20"/>
                <w:szCs w:val="20"/>
                <w:shd w:val="clear" w:color="auto" w:fill="FFFFFF"/>
              </w:rPr>
            </w:pPr>
            <w:r>
              <w:rPr>
                <w:rFonts w:hint="eastAsia"/>
                <w:color w:val="333333"/>
                <w:sz w:val="20"/>
                <w:szCs w:val="20"/>
                <w:shd w:val="clear" w:color="auto" w:fill="FFFFFF"/>
              </w:rPr>
              <w:t>对非法举办大型焰火燃放活动，违规从事燃放作业，违规燃放烟花爆竹的处罚</w:t>
            </w:r>
          </w:p>
        </w:tc>
        <w:tc>
          <w:tcPr>
            <w:tcW w:w="4536"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、办理人情案、金钱案、关系案，致使案件处理不公。</w:t>
            </w:r>
            <w:r>
              <w:rPr>
                <w:rFonts w:hint="eastAsia"/>
                <w:color w:val="333333"/>
                <w:sz w:val="20"/>
                <w:szCs w:val="20"/>
              </w:rPr>
              <w:br/>
              <w:t>2</w:t>
            </w:r>
            <w:r>
              <w:rPr>
                <w:rFonts w:hint="eastAsia"/>
                <w:color w:val="333333"/>
                <w:sz w:val="20"/>
                <w:szCs w:val="20"/>
              </w:rPr>
              <w:t>、在案件办理过程中，由于对法律把握不准确，造成实体上、程序上发生错误，导致错案发生。</w:t>
            </w:r>
            <w:r>
              <w:rPr>
                <w:rFonts w:hint="eastAsia"/>
                <w:color w:val="333333"/>
                <w:sz w:val="20"/>
                <w:szCs w:val="20"/>
              </w:rPr>
              <w:br/>
              <w:t>3</w:t>
            </w:r>
            <w:r>
              <w:rPr>
                <w:rFonts w:hint="eastAsia"/>
                <w:color w:val="333333"/>
                <w:sz w:val="20"/>
                <w:szCs w:val="20"/>
              </w:rPr>
              <w:t>、执行廉洁自律各项规定不严格，在各种活动中用公款吃喝或进行消费娱乐。</w:t>
            </w:r>
          </w:p>
        </w:tc>
        <w:tc>
          <w:tcPr>
            <w:tcW w:w="1701" w:type="dxa"/>
            <w:vAlign w:val="center"/>
          </w:tcPr>
          <w:p w:rsidR="00DF4C25" w:rsidRDefault="00DF4C2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、认真学习党的路线、方针、政策，学习廉洁自律各项规定和各种法律法规，牢固树立宗旨观念，提高政治业务素质。</w:t>
            </w:r>
            <w:r>
              <w:rPr>
                <w:rFonts w:hint="eastAsia"/>
                <w:color w:val="333333"/>
                <w:sz w:val="20"/>
                <w:szCs w:val="20"/>
              </w:rPr>
              <w:br/>
              <w:t>2</w:t>
            </w:r>
            <w:r>
              <w:rPr>
                <w:rFonts w:hint="eastAsia"/>
                <w:color w:val="333333"/>
                <w:sz w:val="20"/>
                <w:szCs w:val="20"/>
              </w:rPr>
              <w:t>、严格依法办案，严格保障案件当事人合法权益，保证案件客观公正处理。</w:t>
            </w:r>
            <w:r>
              <w:rPr>
                <w:rFonts w:hint="eastAsia"/>
                <w:color w:val="333333"/>
                <w:sz w:val="20"/>
                <w:szCs w:val="20"/>
              </w:rPr>
              <w:br/>
              <w:t>3</w:t>
            </w:r>
            <w:r>
              <w:rPr>
                <w:rFonts w:hint="eastAsia"/>
                <w:color w:val="333333"/>
                <w:sz w:val="20"/>
                <w:szCs w:val="20"/>
              </w:rPr>
              <w:t>、自觉接受社会和法律监督，接受群众监督。</w:t>
            </w:r>
          </w:p>
        </w:tc>
      </w:tr>
      <w:tr w:rsidR="00DF4C25" w:rsidTr="00406775">
        <w:trPr>
          <w:trHeight w:val="851"/>
          <w:jc w:val="center"/>
        </w:trPr>
        <w:tc>
          <w:tcPr>
            <w:tcW w:w="817" w:type="dxa"/>
          </w:tcPr>
          <w:p w:rsidR="00DF4C25" w:rsidRDefault="00DF4C25">
            <w:r>
              <w:rPr>
                <w:rFonts w:hint="eastAsia"/>
              </w:rPr>
              <w:t>34</w:t>
            </w:r>
          </w:p>
        </w:tc>
        <w:tc>
          <w:tcPr>
            <w:tcW w:w="2268" w:type="dxa"/>
          </w:tcPr>
          <w:p w:rsidR="00DF4C25" w:rsidRDefault="00DF4C25">
            <w:pPr>
              <w:rPr>
                <w:color w:val="333333"/>
                <w:sz w:val="20"/>
                <w:szCs w:val="20"/>
                <w:shd w:val="clear" w:color="auto" w:fill="FFFFFF"/>
              </w:rPr>
            </w:pPr>
            <w:r>
              <w:rPr>
                <w:rFonts w:hint="eastAsia"/>
                <w:color w:val="333333"/>
                <w:sz w:val="20"/>
                <w:szCs w:val="20"/>
                <w:shd w:val="clear" w:color="auto" w:fill="FFFFFF"/>
              </w:rPr>
              <w:t>对信用卡诈骗的处罚</w:t>
            </w:r>
          </w:p>
        </w:tc>
        <w:tc>
          <w:tcPr>
            <w:tcW w:w="4536"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、立案阶段收受财物或娱乐消费等，对符合条件的不予立案或反之</w:t>
            </w:r>
            <w:r>
              <w:rPr>
                <w:rFonts w:hint="eastAsia"/>
                <w:color w:val="333333"/>
                <w:sz w:val="20"/>
                <w:szCs w:val="20"/>
              </w:rPr>
              <w:t>,</w:t>
            </w:r>
            <w:r>
              <w:rPr>
                <w:rFonts w:hint="eastAsia"/>
                <w:color w:val="333333"/>
                <w:sz w:val="20"/>
                <w:szCs w:val="20"/>
              </w:rPr>
              <w:t>不说明原因及依据；违反回避规定。</w:t>
            </w:r>
            <w:r>
              <w:rPr>
                <w:rFonts w:hint="eastAsia"/>
                <w:color w:val="333333"/>
                <w:sz w:val="20"/>
                <w:szCs w:val="20"/>
              </w:rPr>
              <w:t>2</w:t>
            </w:r>
            <w:r>
              <w:rPr>
                <w:rFonts w:hint="eastAsia"/>
                <w:color w:val="333333"/>
                <w:sz w:val="20"/>
                <w:szCs w:val="20"/>
              </w:rPr>
              <w:t>、调查取证阶段徇私谋利，违反证据收集规定；保管、处理涉案财物不规范。</w:t>
            </w:r>
            <w:r>
              <w:rPr>
                <w:rFonts w:hint="eastAsia"/>
                <w:color w:val="333333"/>
                <w:sz w:val="20"/>
                <w:szCs w:val="20"/>
              </w:rPr>
              <w:t>3</w:t>
            </w:r>
            <w:r>
              <w:rPr>
                <w:rFonts w:hint="eastAsia"/>
                <w:color w:val="333333"/>
                <w:sz w:val="20"/>
                <w:szCs w:val="20"/>
              </w:rPr>
              <w:t>、审查阶段</w:t>
            </w:r>
            <w:r>
              <w:rPr>
                <w:rFonts w:hint="eastAsia"/>
                <w:color w:val="333333"/>
                <w:sz w:val="20"/>
                <w:szCs w:val="20"/>
              </w:rPr>
              <w:lastRenderedPageBreak/>
              <w:t>徇私谋利，审查超时或违反法律规定提出审查意见。</w:t>
            </w:r>
            <w:r>
              <w:rPr>
                <w:rFonts w:hint="eastAsia"/>
                <w:color w:val="333333"/>
                <w:sz w:val="20"/>
                <w:szCs w:val="20"/>
              </w:rPr>
              <w:t>4</w:t>
            </w:r>
            <w:r>
              <w:rPr>
                <w:rFonts w:hint="eastAsia"/>
                <w:color w:val="333333"/>
                <w:sz w:val="20"/>
                <w:szCs w:val="20"/>
              </w:rPr>
              <w:t>、告知阶段徇私，未书面告知法定内容，剥夺或变相剥夺当事人享有的陈述权、申辩权或听证权。</w:t>
            </w:r>
            <w:r>
              <w:rPr>
                <w:rFonts w:hint="eastAsia"/>
                <w:color w:val="333333"/>
                <w:sz w:val="20"/>
                <w:szCs w:val="20"/>
              </w:rPr>
              <w:t>5</w:t>
            </w:r>
            <w:r>
              <w:rPr>
                <w:rFonts w:hint="eastAsia"/>
                <w:color w:val="333333"/>
                <w:sz w:val="20"/>
                <w:szCs w:val="20"/>
              </w:rPr>
              <w:t>、决定阶段徇私，违法设立处罚种类或者擅自改变处罚幅度、法定程序。</w:t>
            </w:r>
            <w:r>
              <w:rPr>
                <w:rFonts w:hint="eastAsia"/>
                <w:color w:val="333333"/>
                <w:sz w:val="20"/>
                <w:szCs w:val="20"/>
              </w:rPr>
              <w:t>6</w:t>
            </w:r>
            <w:r>
              <w:rPr>
                <w:rFonts w:hint="eastAsia"/>
                <w:color w:val="333333"/>
                <w:sz w:val="20"/>
                <w:szCs w:val="20"/>
              </w:rPr>
              <w:t>、送达执行阶段徇私，违反送达的相关规定。</w:t>
            </w:r>
            <w:r>
              <w:rPr>
                <w:rFonts w:hint="eastAsia"/>
                <w:color w:val="333333"/>
                <w:sz w:val="20"/>
                <w:szCs w:val="20"/>
              </w:rPr>
              <w:t>7</w:t>
            </w:r>
            <w:r>
              <w:rPr>
                <w:rFonts w:hint="eastAsia"/>
                <w:color w:val="333333"/>
                <w:sz w:val="20"/>
                <w:szCs w:val="20"/>
              </w:rPr>
              <w:t>、案卷归档阶段徇私，擅自改动内容、销毁案件材料。</w:t>
            </w:r>
          </w:p>
        </w:tc>
        <w:tc>
          <w:tcPr>
            <w:tcW w:w="1701" w:type="dxa"/>
            <w:vAlign w:val="center"/>
          </w:tcPr>
          <w:p w:rsidR="00DF4C25" w:rsidRDefault="00DF4C25">
            <w:pPr>
              <w:jc w:val="center"/>
              <w:textAlignment w:val="center"/>
              <w:rPr>
                <w:rFonts w:ascii="宋体" w:eastAsia="宋体" w:hAnsi="宋体" w:cs="宋体"/>
                <w:color w:val="333333"/>
                <w:sz w:val="24"/>
                <w:szCs w:val="24"/>
              </w:rPr>
            </w:pPr>
            <w:r>
              <w:rPr>
                <w:rFonts w:hint="eastAsia"/>
                <w:color w:val="333333"/>
                <w:sz w:val="20"/>
                <w:szCs w:val="20"/>
              </w:rPr>
              <w:lastRenderedPageBreak/>
              <w:t>高</w:t>
            </w:r>
          </w:p>
        </w:tc>
        <w:tc>
          <w:tcPr>
            <w:tcW w:w="3827"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加强政治理论、政策法规、党纪政纪和业务知识学习。</w:t>
            </w:r>
            <w:r>
              <w:rPr>
                <w:rFonts w:hint="eastAsia"/>
                <w:color w:val="333333"/>
                <w:sz w:val="20"/>
                <w:szCs w:val="20"/>
              </w:rPr>
              <w:t>2.</w:t>
            </w:r>
            <w:r>
              <w:rPr>
                <w:rFonts w:hint="eastAsia"/>
                <w:color w:val="333333"/>
                <w:sz w:val="20"/>
                <w:szCs w:val="20"/>
              </w:rPr>
              <w:t>建立健全管理制度，强化证据意识、程序意识，提高工作制度化、规范化水平。</w:t>
            </w:r>
            <w:r>
              <w:rPr>
                <w:rFonts w:hint="eastAsia"/>
                <w:color w:val="333333"/>
                <w:sz w:val="20"/>
                <w:szCs w:val="20"/>
              </w:rPr>
              <w:t>3.</w:t>
            </w:r>
            <w:r>
              <w:rPr>
                <w:rFonts w:hint="eastAsia"/>
                <w:color w:val="333333"/>
                <w:sz w:val="20"/>
                <w:szCs w:val="20"/>
              </w:rPr>
              <w:t>严格执行《党政领导干部</w:t>
            </w:r>
            <w:r>
              <w:rPr>
                <w:rFonts w:hint="eastAsia"/>
                <w:color w:val="333333"/>
                <w:sz w:val="20"/>
                <w:szCs w:val="20"/>
              </w:rPr>
              <w:lastRenderedPageBreak/>
              <w:t>选拔任用工作条例》选人用人。</w:t>
            </w:r>
            <w:r>
              <w:rPr>
                <w:rFonts w:hint="eastAsia"/>
                <w:color w:val="333333"/>
                <w:sz w:val="20"/>
                <w:szCs w:val="20"/>
              </w:rPr>
              <w:t>4</w:t>
            </w:r>
            <w:r>
              <w:rPr>
                <w:rFonts w:hint="eastAsia"/>
                <w:color w:val="333333"/>
                <w:sz w:val="20"/>
                <w:szCs w:val="20"/>
              </w:rPr>
              <w:t>、建立健全管理制度，强化证据意识、程序意识，提高工作制度化、规范化水平。</w:t>
            </w:r>
            <w:r>
              <w:rPr>
                <w:rFonts w:hint="eastAsia"/>
                <w:color w:val="333333"/>
                <w:sz w:val="20"/>
                <w:szCs w:val="20"/>
              </w:rPr>
              <w:t>5.</w:t>
            </w:r>
            <w:r>
              <w:rPr>
                <w:rFonts w:hint="eastAsia"/>
                <w:color w:val="333333"/>
                <w:sz w:val="20"/>
                <w:szCs w:val="20"/>
              </w:rPr>
              <w:t>建立健全管理制度，强化执法规范化意识，避免出现违反法律或事实依据实施行政处罚；杜绝违法设立处罚种类或者擅自改变处罚幅度、法定程序。</w:t>
            </w:r>
          </w:p>
        </w:tc>
      </w:tr>
      <w:tr w:rsidR="00DF4C25" w:rsidTr="00406775">
        <w:trPr>
          <w:trHeight w:val="851"/>
          <w:jc w:val="center"/>
        </w:trPr>
        <w:tc>
          <w:tcPr>
            <w:tcW w:w="817" w:type="dxa"/>
          </w:tcPr>
          <w:p w:rsidR="00DF4C25" w:rsidRDefault="00DF4C25" w:rsidP="00CC7652">
            <w:r>
              <w:rPr>
                <w:rFonts w:hint="eastAsia"/>
              </w:rPr>
              <w:lastRenderedPageBreak/>
              <w:t>35</w:t>
            </w:r>
          </w:p>
        </w:tc>
        <w:tc>
          <w:tcPr>
            <w:tcW w:w="2268" w:type="dxa"/>
          </w:tcPr>
          <w:p w:rsidR="00DF4C25" w:rsidRDefault="00DF4C25" w:rsidP="00CC7652">
            <w:pPr>
              <w:rPr>
                <w:color w:val="333333"/>
                <w:sz w:val="20"/>
                <w:szCs w:val="20"/>
                <w:shd w:val="clear" w:color="auto" w:fill="FFFFFF"/>
              </w:rPr>
            </w:pPr>
            <w:r>
              <w:rPr>
                <w:rFonts w:hint="eastAsia"/>
                <w:color w:val="333333"/>
                <w:sz w:val="20"/>
                <w:szCs w:val="20"/>
                <w:shd w:val="clear" w:color="auto" w:fill="FFFFFF"/>
              </w:rPr>
              <w:t>对擅自变更大型活动时间、地点、内容、举办规模，未经许可举办大型活动的处罚</w:t>
            </w:r>
          </w:p>
        </w:tc>
        <w:tc>
          <w:tcPr>
            <w:tcW w:w="4536"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、执法中不文明规范、态度生硬；</w:t>
            </w:r>
            <w:r>
              <w:rPr>
                <w:rFonts w:hint="eastAsia"/>
                <w:color w:val="333333"/>
                <w:sz w:val="20"/>
                <w:szCs w:val="20"/>
              </w:rPr>
              <w:t>2</w:t>
            </w:r>
            <w:r>
              <w:rPr>
                <w:rFonts w:hint="eastAsia"/>
                <w:color w:val="333333"/>
                <w:sz w:val="20"/>
                <w:szCs w:val="20"/>
              </w:rPr>
              <w:t>、执法办案中证据意识不强，服务意识不够，业务水平不高；</w:t>
            </w:r>
            <w:r>
              <w:rPr>
                <w:rFonts w:hint="eastAsia"/>
                <w:color w:val="333333"/>
                <w:sz w:val="20"/>
                <w:szCs w:val="20"/>
              </w:rPr>
              <w:t>3</w:t>
            </w:r>
            <w:r>
              <w:rPr>
                <w:rFonts w:hint="eastAsia"/>
                <w:color w:val="333333"/>
                <w:sz w:val="20"/>
                <w:szCs w:val="20"/>
              </w:rPr>
              <w:t>、违规办理人情案、关系案、金钱案；</w:t>
            </w:r>
            <w:r>
              <w:rPr>
                <w:rFonts w:hint="eastAsia"/>
                <w:color w:val="333333"/>
                <w:sz w:val="20"/>
                <w:szCs w:val="20"/>
              </w:rPr>
              <w:t>4</w:t>
            </w:r>
            <w:r>
              <w:rPr>
                <w:rFonts w:hint="eastAsia"/>
                <w:color w:val="333333"/>
                <w:sz w:val="20"/>
                <w:szCs w:val="20"/>
              </w:rPr>
              <w:t>、利用职权谋私索取；</w:t>
            </w:r>
            <w:r>
              <w:rPr>
                <w:rFonts w:hint="eastAsia"/>
                <w:color w:val="333333"/>
                <w:sz w:val="20"/>
                <w:szCs w:val="20"/>
              </w:rPr>
              <w:t>5</w:t>
            </w:r>
            <w:r>
              <w:rPr>
                <w:rFonts w:hint="eastAsia"/>
                <w:color w:val="333333"/>
                <w:sz w:val="20"/>
                <w:szCs w:val="20"/>
              </w:rPr>
              <w:t>、接受或者以借为名占用管理和服务对象以及其他与行使使职权有关系的单位或者个人的财物。</w:t>
            </w:r>
          </w:p>
        </w:tc>
        <w:tc>
          <w:tcPr>
            <w:tcW w:w="1701" w:type="dxa"/>
            <w:vAlign w:val="center"/>
          </w:tcPr>
          <w:p w:rsidR="00DF4C25" w:rsidRDefault="00DF4C2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、严格执行两人以上执法、文明、公正执法等相关法律制度；</w:t>
            </w:r>
            <w:r>
              <w:rPr>
                <w:rFonts w:hint="eastAsia"/>
                <w:color w:val="333333"/>
                <w:sz w:val="20"/>
                <w:szCs w:val="20"/>
              </w:rPr>
              <w:t>2</w:t>
            </w:r>
            <w:r>
              <w:rPr>
                <w:rFonts w:hint="eastAsia"/>
                <w:color w:val="333333"/>
                <w:sz w:val="20"/>
                <w:szCs w:val="20"/>
              </w:rPr>
              <w:t>、严格依照有关的法律法规依法处罚；</w:t>
            </w:r>
            <w:r>
              <w:rPr>
                <w:rFonts w:hint="eastAsia"/>
                <w:color w:val="333333"/>
                <w:sz w:val="20"/>
                <w:szCs w:val="20"/>
              </w:rPr>
              <w:t>3</w:t>
            </w:r>
            <w:r>
              <w:rPr>
                <w:rFonts w:hint="eastAsia"/>
                <w:color w:val="333333"/>
                <w:sz w:val="20"/>
                <w:szCs w:val="20"/>
              </w:rPr>
              <w:t>、严格遵守部门负责人具体把关、主管领导严格审核、审批制度；</w:t>
            </w:r>
            <w:r>
              <w:rPr>
                <w:rFonts w:hint="eastAsia"/>
                <w:color w:val="333333"/>
                <w:sz w:val="20"/>
                <w:szCs w:val="20"/>
              </w:rPr>
              <w:t>4</w:t>
            </w:r>
            <w:r>
              <w:rPr>
                <w:rFonts w:hint="eastAsia"/>
                <w:color w:val="333333"/>
                <w:sz w:val="20"/>
                <w:szCs w:val="20"/>
              </w:rPr>
              <w:t>、建立和完善岗位责任制、考核机制。</w:t>
            </w:r>
          </w:p>
        </w:tc>
      </w:tr>
      <w:tr w:rsidR="00DF4C25" w:rsidTr="00406775">
        <w:trPr>
          <w:trHeight w:val="851"/>
          <w:jc w:val="center"/>
        </w:trPr>
        <w:tc>
          <w:tcPr>
            <w:tcW w:w="817" w:type="dxa"/>
          </w:tcPr>
          <w:p w:rsidR="00DF4C25" w:rsidRDefault="00DF4C25" w:rsidP="00CC7652">
            <w:r>
              <w:rPr>
                <w:rFonts w:hint="eastAsia"/>
              </w:rPr>
              <w:t>36</w:t>
            </w:r>
          </w:p>
        </w:tc>
        <w:tc>
          <w:tcPr>
            <w:tcW w:w="2268" w:type="dxa"/>
          </w:tcPr>
          <w:p w:rsidR="00DF4C25" w:rsidRDefault="00DF4C25" w:rsidP="00CC7652">
            <w:pPr>
              <w:rPr>
                <w:color w:val="333333"/>
                <w:sz w:val="20"/>
                <w:szCs w:val="20"/>
                <w:shd w:val="clear" w:color="auto" w:fill="FFFFFF"/>
              </w:rPr>
            </w:pPr>
            <w:r>
              <w:rPr>
                <w:rFonts w:hint="eastAsia"/>
                <w:color w:val="333333"/>
                <w:sz w:val="20"/>
                <w:szCs w:val="20"/>
                <w:shd w:val="clear" w:color="auto" w:fill="FFFFFF"/>
              </w:rPr>
              <w:t>对举办大型活动发生安全事故的处罚</w:t>
            </w:r>
          </w:p>
        </w:tc>
        <w:tc>
          <w:tcPr>
            <w:tcW w:w="4536"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、执法中不文明规范、态度生硬；</w:t>
            </w:r>
            <w:r>
              <w:rPr>
                <w:rFonts w:hint="eastAsia"/>
                <w:color w:val="333333"/>
                <w:sz w:val="20"/>
                <w:szCs w:val="20"/>
              </w:rPr>
              <w:t>2</w:t>
            </w:r>
            <w:r>
              <w:rPr>
                <w:rFonts w:hint="eastAsia"/>
                <w:color w:val="333333"/>
                <w:sz w:val="20"/>
                <w:szCs w:val="20"/>
              </w:rPr>
              <w:t>、执法办案中证据意识不强，服务意识不够，业务水平不高；</w:t>
            </w:r>
            <w:r>
              <w:rPr>
                <w:rFonts w:hint="eastAsia"/>
                <w:color w:val="333333"/>
                <w:sz w:val="20"/>
                <w:szCs w:val="20"/>
              </w:rPr>
              <w:t>3</w:t>
            </w:r>
            <w:r>
              <w:rPr>
                <w:rFonts w:hint="eastAsia"/>
                <w:color w:val="333333"/>
                <w:sz w:val="20"/>
                <w:szCs w:val="20"/>
              </w:rPr>
              <w:t>、违规办理人情案、关系案、金钱案；</w:t>
            </w:r>
            <w:r>
              <w:rPr>
                <w:rFonts w:hint="eastAsia"/>
                <w:color w:val="333333"/>
                <w:sz w:val="20"/>
                <w:szCs w:val="20"/>
              </w:rPr>
              <w:t>4</w:t>
            </w:r>
            <w:r>
              <w:rPr>
                <w:rFonts w:hint="eastAsia"/>
                <w:color w:val="333333"/>
                <w:sz w:val="20"/>
                <w:szCs w:val="20"/>
              </w:rPr>
              <w:t>、利用职权谋私索取；</w:t>
            </w:r>
            <w:r>
              <w:rPr>
                <w:rFonts w:hint="eastAsia"/>
                <w:color w:val="333333"/>
                <w:sz w:val="20"/>
                <w:szCs w:val="20"/>
              </w:rPr>
              <w:t>5</w:t>
            </w:r>
            <w:r>
              <w:rPr>
                <w:rFonts w:hint="eastAsia"/>
                <w:color w:val="333333"/>
                <w:sz w:val="20"/>
                <w:szCs w:val="20"/>
              </w:rPr>
              <w:t>、接受或者以借为名占用管理和服务对象以及其他与行使使职权有关系的单位或者个人的财物。</w:t>
            </w:r>
          </w:p>
        </w:tc>
        <w:tc>
          <w:tcPr>
            <w:tcW w:w="1701" w:type="dxa"/>
            <w:vAlign w:val="center"/>
          </w:tcPr>
          <w:p w:rsidR="00DF4C25" w:rsidRDefault="00DF4C2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、严格执行两人以上执法、文明、公正执法等相关法律制度；</w:t>
            </w:r>
            <w:r>
              <w:rPr>
                <w:rFonts w:hint="eastAsia"/>
                <w:color w:val="333333"/>
                <w:sz w:val="20"/>
                <w:szCs w:val="20"/>
              </w:rPr>
              <w:t>2</w:t>
            </w:r>
            <w:r>
              <w:rPr>
                <w:rFonts w:hint="eastAsia"/>
                <w:color w:val="333333"/>
                <w:sz w:val="20"/>
                <w:szCs w:val="20"/>
              </w:rPr>
              <w:t>、严格依照有关的法律法规依法处罚；</w:t>
            </w:r>
            <w:r>
              <w:rPr>
                <w:rFonts w:hint="eastAsia"/>
                <w:color w:val="333333"/>
                <w:sz w:val="20"/>
                <w:szCs w:val="20"/>
              </w:rPr>
              <w:t>3</w:t>
            </w:r>
            <w:r>
              <w:rPr>
                <w:rFonts w:hint="eastAsia"/>
                <w:color w:val="333333"/>
                <w:sz w:val="20"/>
                <w:szCs w:val="20"/>
              </w:rPr>
              <w:t>、严格遵守部门负责人具体把关、主管领导严格审核、审批制度；</w:t>
            </w:r>
            <w:r>
              <w:rPr>
                <w:rFonts w:hint="eastAsia"/>
                <w:color w:val="333333"/>
                <w:sz w:val="20"/>
                <w:szCs w:val="20"/>
              </w:rPr>
              <w:t>4</w:t>
            </w:r>
            <w:r>
              <w:rPr>
                <w:rFonts w:hint="eastAsia"/>
                <w:color w:val="333333"/>
                <w:sz w:val="20"/>
                <w:szCs w:val="20"/>
              </w:rPr>
              <w:t>、建立和完善岗位责任制、考核机制。</w:t>
            </w:r>
          </w:p>
        </w:tc>
      </w:tr>
      <w:tr w:rsidR="00DF4C25" w:rsidTr="00406775">
        <w:trPr>
          <w:trHeight w:val="851"/>
          <w:jc w:val="center"/>
        </w:trPr>
        <w:tc>
          <w:tcPr>
            <w:tcW w:w="817" w:type="dxa"/>
          </w:tcPr>
          <w:p w:rsidR="00DF4C25" w:rsidRDefault="00DF4C25" w:rsidP="00CC7652">
            <w:r>
              <w:rPr>
                <w:rFonts w:hint="eastAsia"/>
              </w:rPr>
              <w:t>37</w:t>
            </w:r>
          </w:p>
        </w:tc>
        <w:tc>
          <w:tcPr>
            <w:tcW w:w="2268" w:type="dxa"/>
          </w:tcPr>
          <w:p w:rsidR="00DF4C25" w:rsidRDefault="00DF4C25" w:rsidP="00CC7652">
            <w:pPr>
              <w:rPr>
                <w:color w:val="333333"/>
                <w:sz w:val="20"/>
                <w:szCs w:val="20"/>
                <w:shd w:val="clear" w:color="auto" w:fill="FFFFFF"/>
              </w:rPr>
            </w:pPr>
            <w:r>
              <w:rPr>
                <w:rFonts w:hint="eastAsia"/>
                <w:color w:val="333333"/>
                <w:sz w:val="20"/>
                <w:szCs w:val="20"/>
                <w:shd w:val="clear" w:color="auto" w:fill="FFFFFF"/>
              </w:rPr>
              <w:t>对旅馆变更登记未备案的处罚</w:t>
            </w:r>
          </w:p>
        </w:tc>
        <w:tc>
          <w:tcPr>
            <w:tcW w:w="4536"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、执法中不文明规范、态度生硬；</w:t>
            </w:r>
            <w:r>
              <w:rPr>
                <w:rFonts w:hint="eastAsia"/>
                <w:color w:val="333333"/>
                <w:sz w:val="20"/>
                <w:szCs w:val="20"/>
              </w:rPr>
              <w:t>2</w:t>
            </w:r>
            <w:r>
              <w:rPr>
                <w:rFonts w:hint="eastAsia"/>
                <w:color w:val="333333"/>
                <w:sz w:val="20"/>
                <w:szCs w:val="20"/>
              </w:rPr>
              <w:t>、执法办案中证据意识不强，服务意识不够，业务水平不高；</w:t>
            </w:r>
            <w:r>
              <w:rPr>
                <w:rFonts w:hint="eastAsia"/>
                <w:color w:val="333333"/>
                <w:sz w:val="20"/>
                <w:szCs w:val="20"/>
              </w:rPr>
              <w:t>3</w:t>
            </w:r>
            <w:r>
              <w:rPr>
                <w:rFonts w:hint="eastAsia"/>
                <w:color w:val="333333"/>
                <w:sz w:val="20"/>
                <w:szCs w:val="20"/>
              </w:rPr>
              <w:t>、违规办理人情案、关系案、金钱案；</w:t>
            </w:r>
            <w:r>
              <w:rPr>
                <w:rFonts w:hint="eastAsia"/>
                <w:color w:val="333333"/>
                <w:sz w:val="20"/>
                <w:szCs w:val="20"/>
              </w:rPr>
              <w:t>4</w:t>
            </w:r>
            <w:r>
              <w:rPr>
                <w:rFonts w:hint="eastAsia"/>
                <w:color w:val="333333"/>
                <w:sz w:val="20"/>
                <w:szCs w:val="20"/>
              </w:rPr>
              <w:t>、利用职权谋私索取；</w:t>
            </w:r>
            <w:r>
              <w:rPr>
                <w:rFonts w:hint="eastAsia"/>
                <w:color w:val="333333"/>
                <w:sz w:val="20"/>
                <w:szCs w:val="20"/>
              </w:rPr>
              <w:t>5</w:t>
            </w:r>
            <w:r>
              <w:rPr>
                <w:rFonts w:hint="eastAsia"/>
                <w:color w:val="333333"/>
                <w:sz w:val="20"/>
                <w:szCs w:val="20"/>
              </w:rPr>
              <w:t>、接受或者以借为名占用管理和服务对象以及其他与行使使职权有关系的单位或者个人的财物。</w:t>
            </w:r>
          </w:p>
        </w:tc>
        <w:tc>
          <w:tcPr>
            <w:tcW w:w="1701" w:type="dxa"/>
            <w:vAlign w:val="center"/>
          </w:tcPr>
          <w:p w:rsidR="00DF4C25" w:rsidRDefault="00DF4C2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、严格执行两人以上执法、文明、公正执法等相关法律制度；</w:t>
            </w:r>
            <w:r>
              <w:rPr>
                <w:rFonts w:hint="eastAsia"/>
                <w:color w:val="333333"/>
                <w:sz w:val="20"/>
                <w:szCs w:val="20"/>
              </w:rPr>
              <w:t>2</w:t>
            </w:r>
            <w:r>
              <w:rPr>
                <w:rFonts w:hint="eastAsia"/>
                <w:color w:val="333333"/>
                <w:sz w:val="20"/>
                <w:szCs w:val="20"/>
              </w:rPr>
              <w:t>、严格依照有关的法律法规依法处罚；</w:t>
            </w:r>
            <w:r>
              <w:rPr>
                <w:rFonts w:hint="eastAsia"/>
                <w:color w:val="333333"/>
                <w:sz w:val="20"/>
                <w:szCs w:val="20"/>
              </w:rPr>
              <w:t>3</w:t>
            </w:r>
            <w:r>
              <w:rPr>
                <w:rFonts w:hint="eastAsia"/>
                <w:color w:val="333333"/>
                <w:sz w:val="20"/>
                <w:szCs w:val="20"/>
              </w:rPr>
              <w:t>、严格遵守部门负责人具体把关、主管领导严格审核、审批制度；</w:t>
            </w:r>
            <w:r>
              <w:rPr>
                <w:rFonts w:hint="eastAsia"/>
                <w:color w:val="333333"/>
                <w:sz w:val="20"/>
                <w:szCs w:val="20"/>
              </w:rPr>
              <w:t>4</w:t>
            </w:r>
            <w:r>
              <w:rPr>
                <w:rFonts w:hint="eastAsia"/>
                <w:color w:val="333333"/>
                <w:sz w:val="20"/>
                <w:szCs w:val="20"/>
              </w:rPr>
              <w:t>、建立和完善岗位责任制、考核机制。</w:t>
            </w:r>
          </w:p>
        </w:tc>
      </w:tr>
      <w:tr w:rsidR="00DF4C25" w:rsidTr="00406775">
        <w:trPr>
          <w:trHeight w:val="851"/>
          <w:jc w:val="center"/>
        </w:trPr>
        <w:tc>
          <w:tcPr>
            <w:tcW w:w="817" w:type="dxa"/>
          </w:tcPr>
          <w:p w:rsidR="00DF4C25" w:rsidRDefault="00DF4C25" w:rsidP="00CC7652">
            <w:r>
              <w:rPr>
                <w:rFonts w:hint="eastAsia"/>
              </w:rPr>
              <w:lastRenderedPageBreak/>
              <w:t>38</w:t>
            </w:r>
          </w:p>
        </w:tc>
        <w:tc>
          <w:tcPr>
            <w:tcW w:w="2268" w:type="dxa"/>
          </w:tcPr>
          <w:p w:rsidR="00DF4C25" w:rsidRDefault="00DF4C25" w:rsidP="00CC7652">
            <w:pPr>
              <w:rPr>
                <w:color w:val="333333"/>
                <w:sz w:val="20"/>
                <w:szCs w:val="20"/>
                <w:shd w:val="clear" w:color="auto" w:fill="FFFFFF"/>
              </w:rPr>
            </w:pPr>
            <w:r>
              <w:rPr>
                <w:rFonts w:hint="eastAsia"/>
                <w:color w:val="333333"/>
                <w:sz w:val="20"/>
                <w:szCs w:val="20"/>
                <w:shd w:val="clear" w:color="auto" w:fill="FFFFFF"/>
              </w:rPr>
              <w:t xml:space="preserve"> </w:t>
            </w:r>
            <w:r>
              <w:rPr>
                <w:rFonts w:hint="eastAsia"/>
                <w:color w:val="333333"/>
                <w:sz w:val="20"/>
                <w:szCs w:val="20"/>
                <w:shd w:val="clear" w:color="auto" w:fill="FFFFFF"/>
              </w:rPr>
              <w:t>对非法设点收购废旧金属的处罚</w:t>
            </w:r>
          </w:p>
        </w:tc>
        <w:tc>
          <w:tcPr>
            <w:tcW w:w="4536"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、执法中不文明规范、态度生硬；</w:t>
            </w:r>
            <w:r>
              <w:rPr>
                <w:rFonts w:hint="eastAsia"/>
                <w:color w:val="333333"/>
                <w:sz w:val="20"/>
                <w:szCs w:val="20"/>
              </w:rPr>
              <w:t>2</w:t>
            </w:r>
            <w:r>
              <w:rPr>
                <w:rFonts w:hint="eastAsia"/>
                <w:color w:val="333333"/>
                <w:sz w:val="20"/>
                <w:szCs w:val="20"/>
              </w:rPr>
              <w:t>、执法办案中证据意识不强，服务意识不够，业务水平不高；</w:t>
            </w:r>
            <w:r>
              <w:rPr>
                <w:rFonts w:hint="eastAsia"/>
                <w:color w:val="333333"/>
                <w:sz w:val="20"/>
                <w:szCs w:val="20"/>
              </w:rPr>
              <w:t>3</w:t>
            </w:r>
            <w:r>
              <w:rPr>
                <w:rFonts w:hint="eastAsia"/>
                <w:color w:val="333333"/>
                <w:sz w:val="20"/>
                <w:szCs w:val="20"/>
              </w:rPr>
              <w:t>、违规办理人情案、关系案、金钱案；</w:t>
            </w:r>
            <w:r>
              <w:rPr>
                <w:rFonts w:hint="eastAsia"/>
                <w:color w:val="333333"/>
                <w:sz w:val="20"/>
                <w:szCs w:val="20"/>
              </w:rPr>
              <w:t>4</w:t>
            </w:r>
            <w:r>
              <w:rPr>
                <w:rFonts w:hint="eastAsia"/>
                <w:color w:val="333333"/>
                <w:sz w:val="20"/>
                <w:szCs w:val="20"/>
              </w:rPr>
              <w:t>、利用职权谋私索取；</w:t>
            </w:r>
            <w:r>
              <w:rPr>
                <w:rFonts w:hint="eastAsia"/>
                <w:color w:val="333333"/>
                <w:sz w:val="20"/>
                <w:szCs w:val="20"/>
              </w:rPr>
              <w:t>5</w:t>
            </w:r>
            <w:r>
              <w:rPr>
                <w:rFonts w:hint="eastAsia"/>
                <w:color w:val="333333"/>
                <w:sz w:val="20"/>
                <w:szCs w:val="20"/>
              </w:rPr>
              <w:t>、接受或者以借为名占用管理和服务对象以及其他与行使使职权有关系的单位或者个人的财物。</w:t>
            </w:r>
          </w:p>
        </w:tc>
        <w:tc>
          <w:tcPr>
            <w:tcW w:w="1701" w:type="dxa"/>
            <w:vAlign w:val="center"/>
          </w:tcPr>
          <w:p w:rsidR="00DF4C25" w:rsidRDefault="00DF4C2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、严格执行两人以上执法、文明、公正执法等相关法律制度；</w:t>
            </w:r>
            <w:r>
              <w:rPr>
                <w:rFonts w:hint="eastAsia"/>
                <w:color w:val="333333"/>
                <w:sz w:val="20"/>
                <w:szCs w:val="20"/>
              </w:rPr>
              <w:t>2</w:t>
            </w:r>
            <w:r>
              <w:rPr>
                <w:rFonts w:hint="eastAsia"/>
                <w:color w:val="333333"/>
                <w:sz w:val="20"/>
                <w:szCs w:val="20"/>
              </w:rPr>
              <w:t>、严格依照有关的法律法规依法处罚；</w:t>
            </w:r>
            <w:r>
              <w:rPr>
                <w:rFonts w:hint="eastAsia"/>
                <w:color w:val="333333"/>
                <w:sz w:val="20"/>
                <w:szCs w:val="20"/>
              </w:rPr>
              <w:t>3</w:t>
            </w:r>
            <w:r>
              <w:rPr>
                <w:rFonts w:hint="eastAsia"/>
                <w:color w:val="333333"/>
                <w:sz w:val="20"/>
                <w:szCs w:val="20"/>
              </w:rPr>
              <w:t>、严格遵守部门负责人具体把关、主管领导严格审核、审批制度；</w:t>
            </w:r>
            <w:r>
              <w:rPr>
                <w:rFonts w:hint="eastAsia"/>
                <w:color w:val="333333"/>
                <w:sz w:val="20"/>
                <w:szCs w:val="20"/>
              </w:rPr>
              <w:t>4</w:t>
            </w:r>
            <w:r>
              <w:rPr>
                <w:rFonts w:hint="eastAsia"/>
                <w:color w:val="333333"/>
                <w:sz w:val="20"/>
                <w:szCs w:val="20"/>
              </w:rPr>
              <w:t>、建立和完善岗位责任制、考核机制。</w:t>
            </w:r>
          </w:p>
        </w:tc>
      </w:tr>
      <w:tr w:rsidR="00DF4C25" w:rsidTr="00406775">
        <w:trPr>
          <w:trHeight w:val="851"/>
          <w:jc w:val="center"/>
        </w:trPr>
        <w:tc>
          <w:tcPr>
            <w:tcW w:w="817" w:type="dxa"/>
          </w:tcPr>
          <w:p w:rsidR="00DF4C25" w:rsidRDefault="00DF4C25" w:rsidP="00CC7652">
            <w:r>
              <w:rPr>
                <w:rFonts w:hint="eastAsia"/>
              </w:rPr>
              <w:t>39</w:t>
            </w:r>
          </w:p>
        </w:tc>
        <w:tc>
          <w:tcPr>
            <w:tcW w:w="2268" w:type="dxa"/>
          </w:tcPr>
          <w:p w:rsidR="00DF4C25" w:rsidRDefault="00DF4C25" w:rsidP="00CC7652">
            <w:pPr>
              <w:rPr>
                <w:color w:val="333333"/>
                <w:sz w:val="20"/>
                <w:szCs w:val="20"/>
                <w:shd w:val="clear" w:color="auto" w:fill="FFFFFF"/>
              </w:rPr>
            </w:pPr>
            <w:r>
              <w:rPr>
                <w:rFonts w:hint="eastAsia"/>
                <w:color w:val="333333"/>
                <w:sz w:val="20"/>
                <w:szCs w:val="20"/>
                <w:shd w:val="clear" w:color="auto" w:fill="FFFFFF"/>
              </w:rPr>
              <w:t>对利用明火照明或者发现吸烟不予制止，或者未悬挂禁止吸烟标志，允许带入或者存放易燃、易爆物品，在营业场所安装固定的封闭门窗栅栏，营业期间封堵或者锁闭门窗、安全疏散通道或者安全出口，擅自停止实施安全技术措施的处罚</w:t>
            </w:r>
          </w:p>
        </w:tc>
        <w:tc>
          <w:tcPr>
            <w:tcW w:w="4536"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、立案阶段对符合条件的不予立案</w:t>
            </w:r>
            <w:r>
              <w:rPr>
                <w:rFonts w:hint="eastAsia"/>
                <w:color w:val="333333"/>
                <w:sz w:val="20"/>
                <w:szCs w:val="20"/>
              </w:rPr>
              <w:t>,</w:t>
            </w:r>
            <w:r>
              <w:rPr>
                <w:rFonts w:hint="eastAsia"/>
                <w:color w:val="333333"/>
                <w:sz w:val="20"/>
                <w:szCs w:val="20"/>
              </w:rPr>
              <w:t>不说明原因及依据；收受财物或娱乐消费等，对不符合条件的予以立案；不能一次性告知和说明所需材料。</w:t>
            </w:r>
            <w:r>
              <w:rPr>
                <w:rFonts w:hint="eastAsia"/>
                <w:color w:val="333333"/>
                <w:sz w:val="20"/>
                <w:szCs w:val="20"/>
              </w:rPr>
              <w:t>2</w:t>
            </w:r>
            <w:r>
              <w:rPr>
                <w:rFonts w:hint="eastAsia"/>
                <w:color w:val="333333"/>
                <w:sz w:val="20"/>
                <w:szCs w:val="20"/>
              </w:rPr>
              <w:t>、调查取证阶段承办环节刁难申请人，违规办理，徇私谋利，可能产生应予批准而未通过或不符合条件批准通过的后果。</w:t>
            </w:r>
            <w:r>
              <w:rPr>
                <w:rFonts w:hint="eastAsia"/>
                <w:color w:val="333333"/>
                <w:sz w:val="20"/>
                <w:szCs w:val="20"/>
              </w:rPr>
              <w:t>3</w:t>
            </w:r>
            <w:r>
              <w:rPr>
                <w:rFonts w:hint="eastAsia"/>
                <w:color w:val="333333"/>
                <w:sz w:val="20"/>
                <w:szCs w:val="20"/>
              </w:rPr>
              <w:t>、审查决定阶段徇私谋利，审查超时；违背民主集中制原则，违法违规决定；</w:t>
            </w:r>
            <w:r>
              <w:rPr>
                <w:rFonts w:hint="eastAsia"/>
                <w:color w:val="333333"/>
                <w:sz w:val="20"/>
                <w:szCs w:val="20"/>
              </w:rPr>
              <w:t xml:space="preserve"> </w:t>
            </w:r>
            <w:r>
              <w:rPr>
                <w:rFonts w:hint="eastAsia"/>
                <w:color w:val="333333"/>
                <w:sz w:val="20"/>
                <w:szCs w:val="20"/>
              </w:rPr>
              <w:t>超时决定。</w:t>
            </w:r>
            <w:r>
              <w:rPr>
                <w:rFonts w:hint="eastAsia"/>
                <w:color w:val="333333"/>
                <w:sz w:val="20"/>
                <w:szCs w:val="20"/>
              </w:rPr>
              <w:t>4</w:t>
            </w:r>
            <w:r>
              <w:rPr>
                <w:rFonts w:hint="eastAsia"/>
                <w:color w:val="333333"/>
                <w:sz w:val="20"/>
                <w:szCs w:val="20"/>
              </w:rPr>
              <w:t>、送达执行阶段制作文书不规范；不及时送达</w:t>
            </w:r>
            <w:r>
              <w:rPr>
                <w:rFonts w:hint="eastAsia"/>
                <w:color w:val="333333"/>
                <w:sz w:val="20"/>
                <w:szCs w:val="20"/>
              </w:rPr>
              <w:t>5</w:t>
            </w:r>
            <w:r>
              <w:rPr>
                <w:rFonts w:hint="eastAsia"/>
                <w:color w:val="333333"/>
                <w:sz w:val="20"/>
                <w:szCs w:val="20"/>
              </w:rPr>
              <w:t>、案卷归档阶段擅自改动内容，不及时归档。</w:t>
            </w:r>
          </w:p>
        </w:tc>
        <w:tc>
          <w:tcPr>
            <w:tcW w:w="1701" w:type="dxa"/>
            <w:vAlign w:val="center"/>
          </w:tcPr>
          <w:p w:rsidR="00DF4C25" w:rsidRDefault="00DF4C2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加强政治理论、政策法规、党纪政纪和业务知识学习。</w:t>
            </w:r>
            <w:r>
              <w:rPr>
                <w:rFonts w:hint="eastAsia"/>
                <w:color w:val="333333"/>
                <w:sz w:val="20"/>
                <w:szCs w:val="20"/>
              </w:rPr>
              <w:t>2.</w:t>
            </w:r>
            <w:r>
              <w:rPr>
                <w:rFonts w:hint="eastAsia"/>
                <w:color w:val="333333"/>
                <w:sz w:val="20"/>
                <w:szCs w:val="20"/>
              </w:rPr>
              <w:t>建立健全管理制度，强化规则意识，提高工作制度化、规范化水平。避免出现违反法律或事实依据实施行政处罚；杜绝违法设立处罚种类或者擅自改变处罚幅度、法定程序。</w:t>
            </w:r>
            <w:r>
              <w:rPr>
                <w:rFonts w:hint="eastAsia"/>
                <w:color w:val="333333"/>
                <w:sz w:val="20"/>
                <w:szCs w:val="20"/>
              </w:rPr>
              <w:t>5.</w:t>
            </w:r>
            <w:r>
              <w:rPr>
                <w:rFonts w:hint="eastAsia"/>
                <w:color w:val="333333"/>
                <w:sz w:val="20"/>
                <w:szCs w:val="20"/>
              </w:rPr>
              <w:t>严格执行《党政领导干部选拔任用工作条例》选人用人。严格审查人员资格，避免不具备行政执法资格实施行政处罚；</w:t>
            </w:r>
          </w:p>
        </w:tc>
      </w:tr>
      <w:tr w:rsidR="00DF4C25" w:rsidTr="00406775">
        <w:trPr>
          <w:trHeight w:val="851"/>
          <w:jc w:val="center"/>
        </w:trPr>
        <w:tc>
          <w:tcPr>
            <w:tcW w:w="817" w:type="dxa"/>
          </w:tcPr>
          <w:p w:rsidR="00DF4C25" w:rsidRDefault="00DF4C25" w:rsidP="00CC7652">
            <w:r>
              <w:rPr>
                <w:rFonts w:hint="eastAsia"/>
              </w:rPr>
              <w:t>40</w:t>
            </w:r>
          </w:p>
        </w:tc>
        <w:tc>
          <w:tcPr>
            <w:tcW w:w="2268" w:type="dxa"/>
          </w:tcPr>
          <w:p w:rsidR="00DF4C25" w:rsidRDefault="00DF4C25" w:rsidP="00CC7652">
            <w:pPr>
              <w:rPr>
                <w:color w:val="333333"/>
                <w:sz w:val="20"/>
                <w:szCs w:val="20"/>
                <w:shd w:val="clear" w:color="auto" w:fill="FFFFFF"/>
              </w:rPr>
            </w:pPr>
            <w:r>
              <w:rPr>
                <w:rFonts w:hint="eastAsia"/>
                <w:color w:val="333333"/>
                <w:sz w:val="20"/>
                <w:szCs w:val="20"/>
                <w:shd w:val="clear" w:color="auto" w:fill="FFFFFF"/>
              </w:rPr>
              <w:t>对违反计算机信息系统安全等级保护制度，危害计算机信息系统安全，违反计算机信息系统国际联网备案制度，不按照规定时间报告计算机信息系统中发生的案件，接到公安机关要求改进安全状况的通知</w:t>
            </w:r>
            <w:r>
              <w:rPr>
                <w:rFonts w:hint="eastAsia"/>
                <w:color w:val="333333"/>
                <w:sz w:val="20"/>
                <w:szCs w:val="20"/>
                <w:shd w:val="clear" w:color="auto" w:fill="FFFFFF"/>
              </w:rPr>
              <w:lastRenderedPageBreak/>
              <w:t>后，在限期内拒不改进，有危害计算机信息系统安全的其他行为的处罚</w:t>
            </w:r>
          </w:p>
        </w:tc>
        <w:tc>
          <w:tcPr>
            <w:tcW w:w="4536"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lastRenderedPageBreak/>
              <w:t>1</w:t>
            </w:r>
            <w:r>
              <w:rPr>
                <w:rFonts w:hint="eastAsia"/>
                <w:color w:val="333333"/>
                <w:sz w:val="20"/>
                <w:szCs w:val="20"/>
              </w:rPr>
              <w:t>、立案阶段对符合条件的不予立案</w:t>
            </w:r>
            <w:r>
              <w:rPr>
                <w:rFonts w:hint="eastAsia"/>
                <w:color w:val="333333"/>
                <w:sz w:val="20"/>
                <w:szCs w:val="20"/>
              </w:rPr>
              <w:t>,</w:t>
            </w:r>
            <w:r>
              <w:rPr>
                <w:rFonts w:hint="eastAsia"/>
                <w:color w:val="333333"/>
                <w:sz w:val="20"/>
                <w:szCs w:val="20"/>
              </w:rPr>
              <w:t>不说明原因及依据；收受财物或娱乐消费等，对不符合条件的予以立案；不能一次性告知和说明所需材料。</w:t>
            </w:r>
            <w:r>
              <w:rPr>
                <w:rFonts w:hint="eastAsia"/>
                <w:color w:val="333333"/>
                <w:sz w:val="20"/>
                <w:szCs w:val="20"/>
              </w:rPr>
              <w:t>2</w:t>
            </w:r>
            <w:r>
              <w:rPr>
                <w:rFonts w:hint="eastAsia"/>
                <w:color w:val="333333"/>
                <w:sz w:val="20"/>
                <w:szCs w:val="20"/>
              </w:rPr>
              <w:t>、调查取证阶段承办环节刁难申请人，违规办理，徇私谋利，可能产生应予批准而未通过或不符合条件批准通过的后果。</w:t>
            </w:r>
            <w:r>
              <w:rPr>
                <w:rFonts w:hint="eastAsia"/>
                <w:color w:val="333333"/>
                <w:sz w:val="20"/>
                <w:szCs w:val="20"/>
              </w:rPr>
              <w:t>3</w:t>
            </w:r>
            <w:r>
              <w:rPr>
                <w:rFonts w:hint="eastAsia"/>
                <w:color w:val="333333"/>
                <w:sz w:val="20"/>
                <w:szCs w:val="20"/>
              </w:rPr>
              <w:t>、审查决定阶段徇私谋利，审查超时；违背民主集中制原则，违法违规决定；</w:t>
            </w:r>
            <w:r>
              <w:rPr>
                <w:rFonts w:hint="eastAsia"/>
                <w:color w:val="333333"/>
                <w:sz w:val="20"/>
                <w:szCs w:val="20"/>
              </w:rPr>
              <w:t xml:space="preserve"> </w:t>
            </w:r>
            <w:r>
              <w:rPr>
                <w:rFonts w:hint="eastAsia"/>
                <w:color w:val="333333"/>
                <w:sz w:val="20"/>
                <w:szCs w:val="20"/>
              </w:rPr>
              <w:t>超时决定。</w:t>
            </w:r>
            <w:r>
              <w:rPr>
                <w:rFonts w:hint="eastAsia"/>
                <w:color w:val="333333"/>
                <w:sz w:val="20"/>
                <w:szCs w:val="20"/>
              </w:rPr>
              <w:t>4</w:t>
            </w:r>
            <w:r>
              <w:rPr>
                <w:rFonts w:hint="eastAsia"/>
                <w:color w:val="333333"/>
                <w:sz w:val="20"/>
                <w:szCs w:val="20"/>
              </w:rPr>
              <w:t>、送达执行阶段制作文书不规范；不及时送达</w:t>
            </w:r>
            <w:r>
              <w:rPr>
                <w:rFonts w:hint="eastAsia"/>
                <w:color w:val="333333"/>
                <w:sz w:val="20"/>
                <w:szCs w:val="20"/>
              </w:rPr>
              <w:t>5</w:t>
            </w:r>
            <w:r>
              <w:rPr>
                <w:rFonts w:hint="eastAsia"/>
                <w:color w:val="333333"/>
                <w:sz w:val="20"/>
                <w:szCs w:val="20"/>
              </w:rPr>
              <w:t>、案卷归档阶段擅自改动内容，不及时归</w:t>
            </w:r>
            <w:r>
              <w:rPr>
                <w:rFonts w:hint="eastAsia"/>
                <w:color w:val="333333"/>
                <w:sz w:val="20"/>
                <w:szCs w:val="20"/>
              </w:rPr>
              <w:lastRenderedPageBreak/>
              <w:t>档。</w:t>
            </w:r>
          </w:p>
        </w:tc>
        <w:tc>
          <w:tcPr>
            <w:tcW w:w="1701" w:type="dxa"/>
            <w:vAlign w:val="center"/>
          </w:tcPr>
          <w:p w:rsidR="00DF4C25" w:rsidRDefault="00DF4C25">
            <w:pPr>
              <w:jc w:val="center"/>
              <w:textAlignment w:val="center"/>
              <w:rPr>
                <w:rFonts w:ascii="宋体" w:eastAsia="宋体" w:hAnsi="宋体" w:cs="宋体"/>
                <w:color w:val="333333"/>
                <w:sz w:val="24"/>
                <w:szCs w:val="24"/>
              </w:rPr>
            </w:pPr>
            <w:r>
              <w:rPr>
                <w:rFonts w:hint="eastAsia"/>
                <w:color w:val="333333"/>
                <w:sz w:val="20"/>
                <w:szCs w:val="20"/>
              </w:rPr>
              <w:lastRenderedPageBreak/>
              <w:t>高</w:t>
            </w:r>
          </w:p>
        </w:tc>
        <w:tc>
          <w:tcPr>
            <w:tcW w:w="3827"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加强政治理论、政策法规、党纪政纪和业务知识学习。</w:t>
            </w:r>
            <w:r>
              <w:rPr>
                <w:rFonts w:hint="eastAsia"/>
                <w:color w:val="333333"/>
                <w:sz w:val="20"/>
                <w:szCs w:val="20"/>
              </w:rPr>
              <w:t>2.</w:t>
            </w:r>
            <w:r>
              <w:rPr>
                <w:rFonts w:hint="eastAsia"/>
                <w:color w:val="333333"/>
                <w:sz w:val="20"/>
                <w:szCs w:val="20"/>
              </w:rPr>
              <w:t>建立健全管理制度，强化规则意识，提高工作制度化、规范化水平。避免出现违反法律或事实依据实施行政处罚；杜绝违法设立处罚种类或者擅自改变处罚幅度、法定程序。</w:t>
            </w:r>
            <w:r>
              <w:rPr>
                <w:rFonts w:hint="eastAsia"/>
                <w:color w:val="333333"/>
                <w:sz w:val="20"/>
                <w:szCs w:val="20"/>
              </w:rPr>
              <w:t>6.</w:t>
            </w:r>
            <w:r>
              <w:rPr>
                <w:rFonts w:hint="eastAsia"/>
                <w:color w:val="333333"/>
                <w:sz w:val="20"/>
                <w:szCs w:val="20"/>
              </w:rPr>
              <w:t>严格执行《党政领导干部选拔任用工作条例》选人用人。严格审查人员资格，避免不具备行政执法资格实施行政处罚；</w:t>
            </w:r>
          </w:p>
        </w:tc>
      </w:tr>
      <w:tr w:rsidR="00DF4C25" w:rsidTr="00406775">
        <w:trPr>
          <w:trHeight w:val="851"/>
          <w:jc w:val="center"/>
        </w:trPr>
        <w:tc>
          <w:tcPr>
            <w:tcW w:w="817" w:type="dxa"/>
          </w:tcPr>
          <w:p w:rsidR="00DF4C25" w:rsidRDefault="00DF4C25" w:rsidP="00CC7652">
            <w:r>
              <w:rPr>
                <w:rFonts w:hint="eastAsia"/>
              </w:rPr>
              <w:lastRenderedPageBreak/>
              <w:t>41</w:t>
            </w:r>
          </w:p>
        </w:tc>
        <w:tc>
          <w:tcPr>
            <w:tcW w:w="2268" w:type="dxa"/>
          </w:tcPr>
          <w:p w:rsidR="00DF4C25" w:rsidRDefault="00DF4C25" w:rsidP="00CC7652">
            <w:pPr>
              <w:rPr>
                <w:color w:val="333333"/>
                <w:sz w:val="20"/>
                <w:szCs w:val="20"/>
                <w:shd w:val="clear" w:color="auto" w:fill="FFFFFF"/>
              </w:rPr>
            </w:pPr>
            <w:r>
              <w:rPr>
                <w:rFonts w:hint="eastAsia"/>
                <w:color w:val="333333"/>
                <w:sz w:val="20"/>
                <w:szCs w:val="20"/>
                <w:shd w:val="clear" w:color="auto" w:fill="FFFFFF"/>
              </w:rPr>
              <w:t>对持用伪造、变造、骗取的证件出境、入境，冒用证件出境、入境，逃避边防检查，以其他方式非法出境、入境的处罚</w:t>
            </w:r>
          </w:p>
        </w:tc>
        <w:tc>
          <w:tcPr>
            <w:tcW w:w="4536"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、不按法律法规处罚，滥用自由权；</w:t>
            </w:r>
            <w:r>
              <w:rPr>
                <w:rFonts w:hint="eastAsia"/>
                <w:color w:val="333333"/>
                <w:sz w:val="20"/>
                <w:szCs w:val="20"/>
              </w:rPr>
              <w:br/>
              <w:t>2</w:t>
            </w:r>
            <w:r>
              <w:rPr>
                <w:rFonts w:hint="eastAsia"/>
                <w:color w:val="333333"/>
                <w:sz w:val="20"/>
                <w:szCs w:val="20"/>
              </w:rPr>
              <w:t>、处罚过程中接受当事人宴请或收受财务。</w:t>
            </w:r>
          </w:p>
        </w:tc>
        <w:tc>
          <w:tcPr>
            <w:tcW w:w="1701" w:type="dxa"/>
            <w:vAlign w:val="center"/>
          </w:tcPr>
          <w:p w:rsidR="00DF4C25" w:rsidRDefault="00DF4C25">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DF4C25" w:rsidRDefault="00DF4C25">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、以法律、法规、规章、制度为准则，严格执法，秉公办事；</w:t>
            </w:r>
            <w:r>
              <w:rPr>
                <w:rFonts w:hint="eastAsia"/>
                <w:color w:val="333333"/>
                <w:sz w:val="20"/>
                <w:szCs w:val="20"/>
              </w:rPr>
              <w:t>2</w:t>
            </w:r>
            <w:r>
              <w:rPr>
                <w:rFonts w:hint="eastAsia"/>
                <w:color w:val="333333"/>
                <w:sz w:val="20"/>
                <w:szCs w:val="20"/>
              </w:rPr>
              <w:t>、严格执行涉外案（事）件处罚规定，杜绝滥用职权；</w:t>
            </w:r>
            <w:r>
              <w:rPr>
                <w:rFonts w:hint="eastAsia"/>
                <w:color w:val="333333"/>
                <w:sz w:val="20"/>
                <w:szCs w:val="20"/>
              </w:rPr>
              <w:t>3</w:t>
            </w:r>
            <w:r>
              <w:rPr>
                <w:rFonts w:hint="eastAsia"/>
                <w:color w:val="333333"/>
                <w:sz w:val="20"/>
                <w:szCs w:val="20"/>
              </w:rPr>
              <w:t>、严格案件审批法定期限；</w:t>
            </w:r>
            <w:r>
              <w:rPr>
                <w:rFonts w:hint="eastAsia"/>
                <w:color w:val="333333"/>
                <w:sz w:val="20"/>
                <w:szCs w:val="20"/>
              </w:rPr>
              <w:t>4</w:t>
            </w:r>
            <w:r>
              <w:rPr>
                <w:rFonts w:hint="eastAsia"/>
                <w:color w:val="333333"/>
                <w:sz w:val="20"/>
                <w:szCs w:val="20"/>
              </w:rPr>
              <w:t>、严格遵守廉洁自律各项规定。</w:t>
            </w:r>
          </w:p>
        </w:tc>
      </w:tr>
      <w:tr w:rsidR="00013E1E" w:rsidTr="00406775">
        <w:trPr>
          <w:trHeight w:val="851"/>
          <w:jc w:val="center"/>
        </w:trPr>
        <w:tc>
          <w:tcPr>
            <w:tcW w:w="817" w:type="dxa"/>
          </w:tcPr>
          <w:p w:rsidR="00013E1E" w:rsidRDefault="00013E1E" w:rsidP="00CC7652">
            <w:r>
              <w:rPr>
                <w:rFonts w:hint="eastAsia"/>
              </w:rPr>
              <w:t>42</w:t>
            </w:r>
          </w:p>
        </w:tc>
        <w:tc>
          <w:tcPr>
            <w:tcW w:w="2268" w:type="dxa"/>
          </w:tcPr>
          <w:p w:rsidR="00013E1E" w:rsidRDefault="00013E1E" w:rsidP="00CC7652">
            <w:pPr>
              <w:rPr>
                <w:color w:val="333333"/>
                <w:sz w:val="20"/>
                <w:szCs w:val="20"/>
                <w:shd w:val="clear" w:color="auto" w:fill="FFFFFF"/>
              </w:rPr>
            </w:pPr>
            <w:r>
              <w:rPr>
                <w:rFonts w:hint="eastAsia"/>
                <w:color w:val="333333"/>
                <w:sz w:val="20"/>
                <w:szCs w:val="20"/>
                <w:shd w:val="clear" w:color="auto" w:fill="FFFFFF"/>
              </w:rPr>
              <w:t>对未经许可、备案购买、运输易制毒化学品，骗取易制毒化学品购买、运输许可证、备案证明，使用他人的许可证、备案证明均买、运输易制毒化学品，使用伪造、变造、失效的许可证、备案证明购买、运输易制毒化学品的处罚</w:t>
            </w:r>
          </w:p>
        </w:tc>
        <w:tc>
          <w:tcPr>
            <w:tcW w:w="4536" w:type="dxa"/>
            <w:vAlign w:val="center"/>
          </w:tcPr>
          <w:p w:rsidR="00013E1E" w:rsidRDefault="00013E1E">
            <w:pPr>
              <w:textAlignment w:val="center"/>
              <w:rPr>
                <w:rFonts w:ascii="宋体" w:eastAsia="宋体" w:hAnsi="宋体" w:cs="宋体"/>
                <w:color w:val="333333"/>
                <w:sz w:val="24"/>
                <w:szCs w:val="24"/>
              </w:rPr>
            </w:pPr>
            <w:r>
              <w:rPr>
                <w:rFonts w:hint="eastAsia"/>
                <w:color w:val="333333"/>
                <w:sz w:val="20"/>
                <w:szCs w:val="20"/>
              </w:rPr>
              <w:t>办理案件过程中，玩忽职守、徇私舞弊或者滥用职权，发生腐败行为。</w:t>
            </w:r>
          </w:p>
        </w:tc>
        <w:tc>
          <w:tcPr>
            <w:tcW w:w="1701" w:type="dxa"/>
            <w:vAlign w:val="center"/>
          </w:tcPr>
          <w:p w:rsidR="00013E1E" w:rsidRDefault="00013E1E">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013E1E" w:rsidRDefault="00013E1E">
            <w:pPr>
              <w:textAlignment w:val="center"/>
              <w:rPr>
                <w:rFonts w:ascii="宋体" w:eastAsia="宋体" w:hAnsi="宋体" w:cs="宋体"/>
                <w:color w:val="333333"/>
                <w:sz w:val="24"/>
                <w:szCs w:val="24"/>
              </w:rPr>
            </w:pPr>
            <w:r>
              <w:rPr>
                <w:rFonts w:hint="eastAsia"/>
                <w:color w:val="333333"/>
                <w:sz w:val="20"/>
                <w:szCs w:val="20"/>
              </w:rPr>
              <w:t>严格执法，依法办事，秉公处理，严格遵守廉洁自律有关规定，不接受案件当事人的财物和宴请。</w:t>
            </w:r>
          </w:p>
        </w:tc>
      </w:tr>
      <w:tr w:rsidR="00013E1E" w:rsidTr="00406775">
        <w:trPr>
          <w:trHeight w:val="851"/>
          <w:jc w:val="center"/>
        </w:trPr>
        <w:tc>
          <w:tcPr>
            <w:tcW w:w="817" w:type="dxa"/>
          </w:tcPr>
          <w:p w:rsidR="00013E1E" w:rsidRDefault="00013E1E" w:rsidP="00CC7652">
            <w:r>
              <w:rPr>
                <w:rFonts w:hint="eastAsia"/>
              </w:rPr>
              <w:t>42</w:t>
            </w:r>
          </w:p>
        </w:tc>
        <w:tc>
          <w:tcPr>
            <w:tcW w:w="2268" w:type="dxa"/>
          </w:tcPr>
          <w:p w:rsidR="00013E1E" w:rsidRDefault="00013E1E" w:rsidP="00CC7652">
            <w:pPr>
              <w:rPr>
                <w:color w:val="333333"/>
                <w:sz w:val="20"/>
                <w:szCs w:val="20"/>
                <w:shd w:val="clear" w:color="auto" w:fill="FFFFFF"/>
              </w:rPr>
            </w:pPr>
            <w:r>
              <w:rPr>
                <w:rFonts w:hint="eastAsia"/>
                <w:color w:val="333333"/>
                <w:sz w:val="20"/>
                <w:szCs w:val="20"/>
                <w:shd w:val="clear" w:color="auto" w:fill="FFFFFF"/>
              </w:rPr>
              <w:t>对企业、事业单位擅自经营旅馆业、典当业、公章刻制业的处罚</w:t>
            </w:r>
          </w:p>
        </w:tc>
        <w:tc>
          <w:tcPr>
            <w:tcW w:w="4536" w:type="dxa"/>
            <w:vAlign w:val="center"/>
          </w:tcPr>
          <w:p w:rsidR="00013E1E" w:rsidRDefault="00013E1E">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、执法中不文明规范、态度生硬；</w:t>
            </w:r>
            <w:r>
              <w:rPr>
                <w:rFonts w:hint="eastAsia"/>
                <w:color w:val="333333"/>
                <w:sz w:val="20"/>
                <w:szCs w:val="20"/>
              </w:rPr>
              <w:t>2</w:t>
            </w:r>
            <w:r>
              <w:rPr>
                <w:rFonts w:hint="eastAsia"/>
                <w:color w:val="333333"/>
                <w:sz w:val="20"/>
                <w:szCs w:val="20"/>
              </w:rPr>
              <w:t>、执法办案中证据意识不强，服务意识不够，业务水平不高；</w:t>
            </w:r>
            <w:r>
              <w:rPr>
                <w:rFonts w:hint="eastAsia"/>
                <w:color w:val="333333"/>
                <w:sz w:val="20"/>
                <w:szCs w:val="20"/>
              </w:rPr>
              <w:t>3</w:t>
            </w:r>
            <w:r>
              <w:rPr>
                <w:rFonts w:hint="eastAsia"/>
                <w:color w:val="333333"/>
                <w:sz w:val="20"/>
                <w:szCs w:val="20"/>
              </w:rPr>
              <w:t>、违规办理人情案、关系案、金钱案；</w:t>
            </w:r>
            <w:r>
              <w:rPr>
                <w:rFonts w:hint="eastAsia"/>
                <w:color w:val="333333"/>
                <w:sz w:val="20"/>
                <w:szCs w:val="20"/>
              </w:rPr>
              <w:t>4</w:t>
            </w:r>
            <w:r>
              <w:rPr>
                <w:rFonts w:hint="eastAsia"/>
                <w:color w:val="333333"/>
                <w:sz w:val="20"/>
                <w:szCs w:val="20"/>
              </w:rPr>
              <w:t>、利用职权谋私索取；</w:t>
            </w:r>
            <w:r>
              <w:rPr>
                <w:rFonts w:hint="eastAsia"/>
                <w:color w:val="333333"/>
                <w:sz w:val="20"/>
                <w:szCs w:val="20"/>
              </w:rPr>
              <w:t>5</w:t>
            </w:r>
            <w:r>
              <w:rPr>
                <w:rFonts w:hint="eastAsia"/>
                <w:color w:val="333333"/>
                <w:sz w:val="20"/>
                <w:szCs w:val="20"/>
              </w:rPr>
              <w:t>、接受或者以借为名占用管理和服务对象以及其他与行使使职权有关系的单位或者个人的财物。</w:t>
            </w:r>
          </w:p>
        </w:tc>
        <w:tc>
          <w:tcPr>
            <w:tcW w:w="1701" w:type="dxa"/>
            <w:vAlign w:val="center"/>
          </w:tcPr>
          <w:p w:rsidR="00013E1E" w:rsidRDefault="00013E1E">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013E1E" w:rsidRDefault="00013E1E">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、严格执行两人以上执法、文明、公正执法等相关法律制度；</w:t>
            </w:r>
            <w:r>
              <w:rPr>
                <w:rFonts w:hint="eastAsia"/>
                <w:color w:val="333333"/>
                <w:sz w:val="20"/>
                <w:szCs w:val="20"/>
              </w:rPr>
              <w:t>2</w:t>
            </w:r>
            <w:r>
              <w:rPr>
                <w:rFonts w:hint="eastAsia"/>
                <w:color w:val="333333"/>
                <w:sz w:val="20"/>
                <w:szCs w:val="20"/>
              </w:rPr>
              <w:t>、严格依照有关的法律法规依法处罚；</w:t>
            </w:r>
            <w:r>
              <w:rPr>
                <w:rFonts w:hint="eastAsia"/>
                <w:color w:val="333333"/>
                <w:sz w:val="20"/>
                <w:szCs w:val="20"/>
              </w:rPr>
              <w:t>3</w:t>
            </w:r>
            <w:r>
              <w:rPr>
                <w:rFonts w:hint="eastAsia"/>
                <w:color w:val="333333"/>
                <w:sz w:val="20"/>
                <w:szCs w:val="20"/>
              </w:rPr>
              <w:t>、严格遵守部门负责人具体把关、主管领导严格审核、审批制度；</w:t>
            </w:r>
            <w:r>
              <w:rPr>
                <w:rFonts w:hint="eastAsia"/>
                <w:color w:val="333333"/>
                <w:sz w:val="20"/>
                <w:szCs w:val="20"/>
              </w:rPr>
              <w:t>4</w:t>
            </w:r>
            <w:r>
              <w:rPr>
                <w:rFonts w:hint="eastAsia"/>
                <w:color w:val="333333"/>
                <w:sz w:val="20"/>
                <w:szCs w:val="20"/>
              </w:rPr>
              <w:t>、建立和完善岗位责任制、考核机制。</w:t>
            </w:r>
          </w:p>
        </w:tc>
      </w:tr>
      <w:tr w:rsidR="00013E1E" w:rsidTr="00406775">
        <w:trPr>
          <w:trHeight w:val="851"/>
          <w:jc w:val="center"/>
        </w:trPr>
        <w:tc>
          <w:tcPr>
            <w:tcW w:w="817" w:type="dxa"/>
          </w:tcPr>
          <w:p w:rsidR="00013E1E" w:rsidRDefault="00013E1E" w:rsidP="00CC7652">
            <w:r>
              <w:rPr>
                <w:rFonts w:hint="eastAsia"/>
              </w:rPr>
              <w:lastRenderedPageBreak/>
              <w:t>43</w:t>
            </w:r>
          </w:p>
        </w:tc>
        <w:tc>
          <w:tcPr>
            <w:tcW w:w="2268" w:type="dxa"/>
          </w:tcPr>
          <w:p w:rsidR="00013E1E" w:rsidRDefault="00013E1E" w:rsidP="00CC7652">
            <w:pPr>
              <w:rPr>
                <w:color w:val="333333"/>
                <w:sz w:val="20"/>
                <w:szCs w:val="20"/>
                <w:shd w:val="clear" w:color="auto" w:fill="FFFFFF"/>
              </w:rPr>
            </w:pPr>
            <w:r>
              <w:rPr>
                <w:rFonts w:hint="eastAsia"/>
                <w:color w:val="333333"/>
                <w:sz w:val="20"/>
                <w:szCs w:val="20"/>
                <w:shd w:val="clear" w:color="auto" w:fill="FFFFFF"/>
              </w:rPr>
              <w:t>对旅馆业经营者对零时以后滞留旅客房间的访客未按规定登记身份信息等行为的处罚</w:t>
            </w:r>
          </w:p>
        </w:tc>
        <w:tc>
          <w:tcPr>
            <w:tcW w:w="4536" w:type="dxa"/>
            <w:vAlign w:val="center"/>
          </w:tcPr>
          <w:p w:rsidR="00013E1E" w:rsidRDefault="00013E1E">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、执法中不文明规范、态度生硬；</w:t>
            </w:r>
            <w:r>
              <w:rPr>
                <w:rFonts w:hint="eastAsia"/>
                <w:color w:val="333333"/>
                <w:sz w:val="20"/>
                <w:szCs w:val="20"/>
              </w:rPr>
              <w:t>2</w:t>
            </w:r>
            <w:r>
              <w:rPr>
                <w:rFonts w:hint="eastAsia"/>
                <w:color w:val="333333"/>
                <w:sz w:val="20"/>
                <w:szCs w:val="20"/>
              </w:rPr>
              <w:t>、执法办案中证据意识不强，服务意识不够，业务水平不高；</w:t>
            </w:r>
            <w:r>
              <w:rPr>
                <w:rFonts w:hint="eastAsia"/>
                <w:color w:val="333333"/>
                <w:sz w:val="20"/>
                <w:szCs w:val="20"/>
              </w:rPr>
              <w:t>3</w:t>
            </w:r>
            <w:r>
              <w:rPr>
                <w:rFonts w:hint="eastAsia"/>
                <w:color w:val="333333"/>
                <w:sz w:val="20"/>
                <w:szCs w:val="20"/>
              </w:rPr>
              <w:t>、违规办理人情案、关系案、金钱案；</w:t>
            </w:r>
            <w:r>
              <w:rPr>
                <w:rFonts w:hint="eastAsia"/>
                <w:color w:val="333333"/>
                <w:sz w:val="20"/>
                <w:szCs w:val="20"/>
              </w:rPr>
              <w:t>4</w:t>
            </w:r>
            <w:r>
              <w:rPr>
                <w:rFonts w:hint="eastAsia"/>
                <w:color w:val="333333"/>
                <w:sz w:val="20"/>
                <w:szCs w:val="20"/>
              </w:rPr>
              <w:t>、利用职权谋私索取；</w:t>
            </w:r>
            <w:r>
              <w:rPr>
                <w:rFonts w:hint="eastAsia"/>
                <w:color w:val="333333"/>
                <w:sz w:val="20"/>
                <w:szCs w:val="20"/>
              </w:rPr>
              <w:t>5</w:t>
            </w:r>
            <w:r>
              <w:rPr>
                <w:rFonts w:hint="eastAsia"/>
                <w:color w:val="333333"/>
                <w:sz w:val="20"/>
                <w:szCs w:val="20"/>
              </w:rPr>
              <w:t>、接受或者以借为名占用管理和服务对象以及其他与行使使职权有关系的单位或者个人的财物。</w:t>
            </w:r>
          </w:p>
        </w:tc>
        <w:tc>
          <w:tcPr>
            <w:tcW w:w="1701" w:type="dxa"/>
            <w:vAlign w:val="center"/>
          </w:tcPr>
          <w:p w:rsidR="00013E1E" w:rsidRDefault="00013E1E">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013E1E" w:rsidRDefault="00013E1E">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、严格执行两人以上执法、文明、公正执法等相关法律制度；</w:t>
            </w:r>
            <w:r>
              <w:rPr>
                <w:rFonts w:hint="eastAsia"/>
                <w:color w:val="333333"/>
                <w:sz w:val="20"/>
                <w:szCs w:val="20"/>
              </w:rPr>
              <w:t>2</w:t>
            </w:r>
            <w:r>
              <w:rPr>
                <w:rFonts w:hint="eastAsia"/>
                <w:color w:val="333333"/>
                <w:sz w:val="20"/>
                <w:szCs w:val="20"/>
              </w:rPr>
              <w:t>、严格依照有关的法律法规依法处罚；</w:t>
            </w:r>
            <w:r>
              <w:rPr>
                <w:rFonts w:hint="eastAsia"/>
                <w:color w:val="333333"/>
                <w:sz w:val="20"/>
                <w:szCs w:val="20"/>
              </w:rPr>
              <w:t>3</w:t>
            </w:r>
            <w:r>
              <w:rPr>
                <w:rFonts w:hint="eastAsia"/>
                <w:color w:val="333333"/>
                <w:sz w:val="20"/>
                <w:szCs w:val="20"/>
              </w:rPr>
              <w:t>、严格遵守部门负责人具体把关、主管领导严格审核、审批制度；</w:t>
            </w:r>
            <w:r>
              <w:rPr>
                <w:rFonts w:hint="eastAsia"/>
                <w:color w:val="333333"/>
                <w:sz w:val="20"/>
                <w:szCs w:val="20"/>
              </w:rPr>
              <w:t>4</w:t>
            </w:r>
            <w:r>
              <w:rPr>
                <w:rFonts w:hint="eastAsia"/>
                <w:color w:val="333333"/>
                <w:sz w:val="20"/>
                <w:szCs w:val="20"/>
              </w:rPr>
              <w:t>、建立和完善岗位责任制、考核机制。</w:t>
            </w:r>
          </w:p>
        </w:tc>
      </w:tr>
      <w:tr w:rsidR="00013E1E" w:rsidTr="00406775">
        <w:trPr>
          <w:trHeight w:val="851"/>
          <w:jc w:val="center"/>
        </w:trPr>
        <w:tc>
          <w:tcPr>
            <w:tcW w:w="817" w:type="dxa"/>
          </w:tcPr>
          <w:p w:rsidR="00013E1E" w:rsidRDefault="00013E1E" w:rsidP="00CC7652">
            <w:r>
              <w:rPr>
                <w:rFonts w:hint="eastAsia"/>
              </w:rPr>
              <w:t>44</w:t>
            </w:r>
          </w:p>
        </w:tc>
        <w:tc>
          <w:tcPr>
            <w:tcW w:w="2268" w:type="dxa"/>
            <w:vAlign w:val="center"/>
          </w:tcPr>
          <w:p w:rsidR="00013E1E" w:rsidRDefault="00013E1E">
            <w:pPr>
              <w:textAlignment w:val="center"/>
              <w:rPr>
                <w:rFonts w:ascii="宋体" w:eastAsia="宋体" w:hAnsi="宋体" w:cs="宋体"/>
                <w:color w:val="333333"/>
                <w:sz w:val="24"/>
                <w:szCs w:val="24"/>
              </w:rPr>
            </w:pPr>
            <w:r>
              <w:rPr>
                <w:rFonts w:hint="eastAsia"/>
                <w:color w:val="333333"/>
                <w:sz w:val="20"/>
                <w:szCs w:val="20"/>
              </w:rPr>
              <w:t>对非人员密集场所使用不符合市场准入、不合格、国家明令淘汰的消防产品逾期未改的处罚</w:t>
            </w:r>
          </w:p>
        </w:tc>
        <w:tc>
          <w:tcPr>
            <w:tcW w:w="4536" w:type="dxa"/>
            <w:vAlign w:val="center"/>
          </w:tcPr>
          <w:p w:rsidR="00013E1E" w:rsidRDefault="00013E1E">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、执法人员拒绝、推诿和拖延行政管理相对人的合法要求，</w:t>
            </w:r>
            <w:r>
              <w:rPr>
                <w:rFonts w:hint="eastAsia"/>
                <w:color w:val="333333"/>
                <w:sz w:val="20"/>
                <w:szCs w:val="20"/>
              </w:rPr>
              <w:t>2</w:t>
            </w:r>
            <w:r>
              <w:rPr>
                <w:rFonts w:hint="eastAsia"/>
                <w:color w:val="333333"/>
                <w:sz w:val="20"/>
                <w:szCs w:val="20"/>
              </w:rPr>
              <w:t>、越权干预消防监督执法行为，</w:t>
            </w:r>
            <w:r>
              <w:rPr>
                <w:rFonts w:hint="eastAsia"/>
                <w:color w:val="333333"/>
                <w:sz w:val="20"/>
                <w:szCs w:val="20"/>
              </w:rPr>
              <w:t>3</w:t>
            </w:r>
            <w:r>
              <w:rPr>
                <w:rFonts w:hint="eastAsia"/>
                <w:color w:val="333333"/>
                <w:sz w:val="20"/>
                <w:szCs w:val="20"/>
              </w:rPr>
              <w:t>、截留、私分或者变相私分收取的罚款等，</w:t>
            </w:r>
            <w:r>
              <w:rPr>
                <w:rFonts w:hint="eastAsia"/>
                <w:color w:val="333333"/>
                <w:sz w:val="20"/>
                <w:szCs w:val="20"/>
              </w:rPr>
              <w:t>4</w:t>
            </w:r>
            <w:r>
              <w:rPr>
                <w:rFonts w:hint="eastAsia"/>
                <w:color w:val="333333"/>
                <w:sz w:val="20"/>
                <w:szCs w:val="20"/>
              </w:rPr>
              <w:t>、以赞助代替行政处罚，</w:t>
            </w:r>
            <w:r>
              <w:rPr>
                <w:rFonts w:hint="eastAsia"/>
                <w:color w:val="333333"/>
                <w:sz w:val="20"/>
                <w:szCs w:val="20"/>
              </w:rPr>
              <w:t>5</w:t>
            </w:r>
            <w:r>
              <w:rPr>
                <w:rFonts w:hint="eastAsia"/>
                <w:color w:val="333333"/>
                <w:sz w:val="20"/>
                <w:szCs w:val="20"/>
              </w:rPr>
              <w:t>、不按照法定权限、法定条件、法定程序、法定期限，遵循便民利民原则，认真履行消防监督执法检查职责。</w:t>
            </w:r>
          </w:p>
        </w:tc>
        <w:tc>
          <w:tcPr>
            <w:tcW w:w="1701" w:type="dxa"/>
            <w:vAlign w:val="center"/>
          </w:tcPr>
          <w:p w:rsidR="00013E1E" w:rsidRDefault="00013E1E">
            <w:pPr>
              <w:jc w:val="center"/>
              <w:textAlignment w:val="center"/>
              <w:rPr>
                <w:rFonts w:ascii="宋体" w:eastAsia="宋体" w:hAnsi="宋体" w:cs="宋体"/>
                <w:color w:val="333333"/>
                <w:sz w:val="24"/>
                <w:szCs w:val="24"/>
              </w:rPr>
            </w:pPr>
            <w:r>
              <w:rPr>
                <w:rFonts w:hint="eastAsia"/>
                <w:color w:val="333333"/>
                <w:sz w:val="20"/>
                <w:szCs w:val="20"/>
              </w:rPr>
              <w:t>高</w:t>
            </w:r>
          </w:p>
        </w:tc>
        <w:tc>
          <w:tcPr>
            <w:tcW w:w="3827" w:type="dxa"/>
            <w:vAlign w:val="center"/>
          </w:tcPr>
          <w:p w:rsidR="00013E1E" w:rsidRDefault="00013E1E">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、具备的消防法律法规知识和消防监督业务技能，能够熟练地掌握和运用消防法律法规和消防监督知识。</w:t>
            </w:r>
            <w:r>
              <w:rPr>
                <w:rFonts w:hint="eastAsia"/>
                <w:color w:val="333333"/>
                <w:sz w:val="20"/>
                <w:szCs w:val="20"/>
              </w:rPr>
              <w:t>2</w:t>
            </w:r>
            <w:r>
              <w:rPr>
                <w:rFonts w:hint="eastAsia"/>
                <w:color w:val="333333"/>
                <w:sz w:val="20"/>
                <w:szCs w:val="20"/>
              </w:rPr>
              <w:t>、遵守消防监督执法程序，进行消防监督执法，</w:t>
            </w:r>
            <w:r>
              <w:rPr>
                <w:rFonts w:hint="eastAsia"/>
                <w:color w:val="333333"/>
                <w:sz w:val="20"/>
                <w:szCs w:val="20"/>
              </w:rPr>
              <w:t>3</w:t>
            </w:r>
            <w:r>
              <w:rPr>
                <w:rFonts w:hint="eastAsia"/>
                <w:color w:val="333333"/>
                <w:sz w:val="20"/>
                <w:szCs w:val="20"/>
              </w:rPr>
              <w:t>、自觉接受权力机关的监督、行政监督、舆论监督和其他社会监督，</w:t>
            </w:r>
            <w:r>
              <w:rPr>
                <w:rFonts w:hint="eastAsia"/>
                <w:color w:val="333333"/>
                <w:sz w:val="20"/>
                <w:szCs w:val="20"/>
              </w:rPr>
              <w:t>4</w:t>
            </w:r>
            <w:r>
              <w:rPr>
                <w:rFonts w:hint="eastAsia"/>
                <w:color w:val="333333"/>
                <w:sz w:val="20"/>
                <w:szCs w:val="20"/>
              </w:rPr>
              <w:t>、主动改正错误，依法承担消防监督执法过错责任，</w:t>
            </w:r>
            <w:r>
              <w:rPr>
                <w:rFonts w:hint="eastAsia"/>
                <w:color w:val="333333"/>
                <w:sz w:val="20"/>
                <w:szCs w:val="20"/>
              </w:rPr>
              <w:t>5</w:t>
            </w:r>
            <w:r>
              <w:rPr>
                <w:rFonts w:hint="eastAsia"/>
                <w:color w:val="333333"/>
                <w:sz w:val="20"/>
                <w:szCs w:val="20"/>
              </w:rPr>
              <w:t>、严格按法律法规办案。</w:t>
            </w:r>
          </w:p>
        </w:tc>
      </w:tr>
      <w:tr w:rsidR="00013E1E" w:rsidTr="00406775">
        <w:trPr>
          <w:trHeight w:val="851"/>
          <w:jc w:val="center"/>
        </w:trPr>
        <w:tc>
          <w:tcPr>
            <w:tcW w:w="817" w:type="dxa"/>
          </w:tcPr>
          <w:p w:rsidR="00013E1E" w:rsidRDefault="00013E1E" w:rsidP="00CC7652">
            <w:r>
              <w:rPr>
                <w:rFonts w:hint="eastAsia"/>
              </w:rPr>
              <w:t>45</w:t>
            </w:r>
          </w:p>
        </w:tc>
        <w:tc>
          <w:tcPr>
            <w:tcW w:w="2268" w:type="dxa"/>
            <w:vAlign w:val="center"/>
          </w:tcPr>
          <w:p w:rsidR="00013E1E" w:rsidRDefault="00013E1E">
            <w:pPr>
              <w:textAlignment w:val="center"/>
              <w:rPr>
                <w:rFonts w:ascii="宋体" w:eastAsia="宋体" w:hAnsi="宋体" w:cs="宋体"/>
                <w:color w:val="333333"/>
                <w:sz w:val="24"/>
                <w:szCs w:val="24"/>
              </w:rPr>
            </w:pPr>
            <w:r>
              <w:rPr>
                <w:rFonts w:hint="eastAsia"/>
                <w:color w:val="333333"/>
                <w:sz w:val="20"/>
                <w:szCs w:val="20"/>
              </w:rPr>
              <w:t>约束醒酒</w:t>
            </w:r>
          </w:p>
        </w:tc>
        <w:tc>
          <w:tcPr>
            <w:tcW w:w="4536" w:type="dxa"/>
            <w:vAlign w:val="center"/>
          </w:tcPr>
          <w:p w:rsidR="00013E1E" w:rsidRDefault="00013E1E">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、不按法律法规处罚，滥用自由权；</w:t>
            </w:r>
            <w:r>
              <w:rPr>
                <w:rFonts w:hint="eastAsia"/>
                <w:color w:val="333333"/>
                <w:sz w:val="20"/>
                <w:szCs w:val="20"/>
              </w:rPr>
              <w:t>2</w:t>
            </w:r>
            <w:r>
              <w:rPr>
                <w:rFonts w:hint="eastAsia"/>
                <w:color w:val="333333"/>
                <w:sz w:val="20"/>
                <w:szCs w:val="20"/>
              </w:rPr>
              <w:t>、执法过程中接受当事人宴请或收受财务。</w:t>
            </w:r>
            <w:r>
              <w:rPr>
                <w:rFonts w:hint="eastAsia"/>
                <w:color w:val="333333"/>
                <w:sz w:val="20"/>
                <w:szCs w:val="20"/>
              </w:rPr>
              <w:t>3</w:t>
            </w:r>
            <w:r>
              <w:rPr>
                <w:rFonts w:hint="eastAsia"/>
                <w:color w:val="333333"/>
                <w:sz w:val="20"/>
                <w:szCs w:val="20"/>
              </w:rPr>
              <w:t>、执法中态度粗暴；</w:t>
            </w:r>
            <w:r>
              <w:rPr>
                <w:rFonts w:hint="eastAsia"/>
                <w:color w:val="333333"/>
                <w:sz w:val="20"/>
                <w:szCs w:val="20"/>
              </w:rPr>
              <w:t>4</w:t>
            </w:r>
            <w:r>
              <w:rPr>
                <w:rFonts w:hint="eastAsia"/>
                <w:color w:val="333333"/>
                <w:sz w:val="20"/>
                <w:szCs w:val="20"/>
              </w:rPr>
              <w:t>、滥用警用装备，限制人身自由。</w:t>
            </w:r>
          </w:p>
        </w:tc>
        <w:tc>
          <w:tcPr>
            <w:tcW w:w="1701" w:type="dxa"/>
            <w:vAlign w:val="center"/>
          </w:tcPr>
          <w:p w:rsidR="00013E1E" w:rsidRDefault="00013E1E">
            <w:pPr>
              <w:jc w:val="center"/>
              <w:textAlignment w:val="center"/>
              <w:rPr>
                <w:rFonts w:ascii="宋体" w:eastAsia="宋体" w:hAnsi="宋体" w:cs="宋体"/>
                <w:color w:val="333333"/>
                <w:sz w:val="24"/>
                <w:szCs w:val="24"/>
              </w:rPr>
            </w:pPr>
            <w:r>
              <w:rPr>
                <w:rFonts w:hint="eastAsia"/>
                <w:color w:val="333333"/>
                <w:sz w:val="20"/>
                <w:szCs w:val="20"/>
              </w:rPr>
              <w:t>低</w:t>
            </w:r>
          </w:p>
        </w:tc>
        <w:tc>
          <w:tcPr>
            <w:tcW w:w="3827" w:type="dxa"/>
            <w:vAlign w:val="center"/>
          </w:tcPr>
          <w:p w:rsidR="00013E1E" w:rsidRDefault="00013E1E">
            <w:pPr>
              <w:textAlignment w:val="center"/>
              <w:rPr>
                <w:rFonts w:ascii="宋体" w:eastAsia="宋体" w:hAnsi="宋体" w:cs="宋体"/>
                <w:color w:val="333333"/>
                <w:sz w:val="24"/>
                <w:szCs w:val="24"/>
              </w:rPr>
            </w:pPr>
            <w:r>
              <w:rPr>
                <w:rFonts w:hint="eastAsia"/>
                <w:color w:val="333333"/>
                <w:sz w:val="20"/>
                <w:szCs w:val="20"/>
              </w:rPr>
              <w:t>1</w:t>
            </w:r>
            <w:r>
              <w:rPr>
                <w:rFonts w:hint="eastAsia"/>
                <w:color w:val="333333"/>
                <w:sz w:val="20"/>
                <w:szCs w:val="20"/>
              </w:rPr>
              <w:t>、以法律、法规、规章、制度为准则，严格执法，秉公办事；</w:t>
            </w:r>
            <w:r>
              <w:rPr>
                <w:rFonts w:hint="eastAsia"/>
                <w:color w:val="333333"/>
                <w:sz w:val="20"/>
                <w:szCs w:val="20"/>
              </w:rPr>
              <w:t>2</w:t>
            </w:r>
            <w:r>
              <w:rPr>
                <w:rFonts w:hint="eastAsia"/>
                <w:color w:val="333333"/>
                <w:sz w:val="20"/>
                <w:szCs w:val="20"/>
              </w:rPr>
              <w:t>、严格执行涉外案（事）件处罚规定，杜绝滥用职权；</w:t>
            </w:r>
            <w:r>
              <w:rPr>
                <w:rFonts w:hint="eastAsia"/>
                <w:color w:val="333333"/>
                <w:sz w:val="20"/>
                <w:szCs w:val="20"/>
              </w:rPr>
              <w:t>3</w:t>
            </w:r>
            <w:r>
              <w:rPr>
                <w:rFonts w:hint="eastAsia"/>
                <w:color w:val="333333"/>
                <w:sz w:val="20"/>
                <w:szCs w:val="20"/>
              </w:rPr>
              <w:t>、严格案件审批法定期限；</w:t>
            </w:r>
            <w:r>
              <w:rPr>
                <w:rFonts w:hint="eastAsia"/>
                <w:color w:val="333333"/>
                <w:sz w:val="20"/>
                <w:szCs w:val="20"/>
              </w:rPr>
              <w:t>4</w:t>
            </w:r>
            <w:r>
              <w:rPr>
                <w:rFonts w:hint="eastAsia"/>
                <w:color w:val="333333"/>
                <w:sz w:val="20"/>
                <w:szCs w:val="20"/>
              </w:rPr>
              <w:t>、严格遵守廉洁自律各项规定。</w:t>
            </w:r>
          </w:p>
        </w:tc>
      </w:tr>
    </w:tbl>
    <w:p w:rsidR="00873AA6" w:rsidRPr="00975EEF" w:rsidRDefault="00873AA6" w:rsidP="00873AA6"/>
    <w:p w:rsidR="00967A6A" w:rsidRPr="00975EEF" w:rsidRDefault="00967A6A"/>
    <w:sectPr w:rsidR="00967A6A" w:rsidRPr="00975EEF" w:rsidSect="00975EE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B1C" w:rsidRDefault="00E62B1C" w:rsidP="00975EEF">
      <w:r>
        <w:separator/>
      </w:r>
    </w:p>
  </w:endnote>
  <w:endnote w:type="continuationSeparator" w:id="1">
    <w:p w:rsidR="00E62B1C" w:rsidRDefault="00E62B1C" w:rsidP="00975E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B1C" w:rsidRDefault="00E62B1C" w:rsidP="00975EEF">
      <w:r>
        <w:separator/>
      </w:r>
    </w:p>
  </w:footnote>
  <w:footnote w:type="continuationSeparator" w:id="1">
    <w:p w:rsidR="00E62B1C" w:rsidRDefault="00E62B1C" w:rsidP="00975E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5EEF"/>
    <w:rsid w:val="00013E1E"/>
    <w:rsid w:val="00151423"/>
    <w:rsid w:val="002E17E4"/>
    <w:rsid w:val="003347F5"/>
    <w:rsid w:val="00406775"/>
    <w:rsid w:val="00477CD9"/>
    <w:rsid w:val="00873AA6"/>
    <w:rsid w:val="008A14D5"/>
    <w:rsid w:val="00967A6A"/>
    <w:rsid w:val="00975EEF"/>
    <w:rsid w:val="00A914D5"/>
    <w:rsid w:val="00B225D3"/>
    <w:rsid w:val="00C64498"/>
    <w:rsid w:val="00DF4C25"/>
    <w:rsid w:val="00E62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E4"/>
    <w:pPr>
      <w:widowControl w:val="0"/>
      <w:jc w:val="both"/>
    </w:pPr>
  </w:style>
  <w:style w:type="paragraph" w:styleId="1">
    <w:name w:val="heading 1"/>
    <w:basedOn w:val="a"/>
    <w:link w:val="1Char"/>
    <w:uiPriority w:val="9"/>
    <w:qFormat/>
    <w:rsid w:val="00975EE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5E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5EEF"/>
    <w:rPr>
      <w:sz w:val="18"/>
      <w:szCs w:val="18"/>
    </w:rPr>
  </w:style>
  <w:style w:type="paragraph" w:styleId="a4">
    <w:name w:val="footer"/>
    <w:basedOn w:val="a"/>
    <w:link w:val="Char0"/>
    <w:uiPriority w:val="99"/>
    <w:semiHidden/>
    <w:unhideWhenUsed/>
    <w:rsid w:val="00975E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5EEF"/>
    <w:rPr>
      <w:sz w:val="18"/>
      <w:szCs w:val="18"/>
    </w:rPr>
  </w:style>
  <w:style w:type="character" w:customStyle="1" w:styleId="1Char">
    <w:name w:val="标题 1 Char"/>
    <w:basedOn w:val="a0"/>
    <w:link w:val="1"/>
    <w:uiPriority w:val="9"/>
    <w:rsid w:val="00975EEF"/>
    <w:rPr>
      <w:rFonts w:ascii="宋体" w:eastAsia="宋体" w:hAnsi="宋体" w:cs="宋体"/>
      <w:b/>
      <w:bCs/>
      <w:kern w:val="36"/>
      <w:sz w:val="48"/>
      <w:szCs w:val="48"/>
    </w:rPr>
  </w:style>
  <w:style w:type="table" w:styleId="a5">
    <w:name w:val="Table Grid"/>
    <w:basedOn w:val="a1"/>
    <w:uiPriority w:val="59"/>
    <w:rsid w:val="00975E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975EEF"/>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B225D3"/>
  </w:style>
</w:styles>
</file>

<file path=word/webSettings.xml><?xml version="1.0" encoding="utf-8"?>
<w:webSettings xmlns:r="http://schemas.openxmlformats.org/officeDocument/2006/relationships" xmlns:w="http://schemas.openxmlformats.org/wordprocessingml/2006/main">
  <w:divs>
    <w:div w:id="130482600">
      <w:bodyDiv w:val="1"/>
      <w:marLeft w:val="0"/>
      <w:marRight w:val="0"/>
      <w:marTop w:val="0"/>
      <w:marBottom w:val="0"/>
      <w:divBdr>
        <w:top w:val="none" w:sz="0" w:space="0" w:color="auto"/>
        <w:left w:val="none" w:sz="0" w:space="0" w:color="auto"/>
        <w:bottom w:val="none" w:sz="0" w:space="0" w:color="auto"/>
        <w:right w:val="none" w:sz="0" w:space="0" w:color="auto"/>
      </w:divBdr>
    </w:div>
    <w:div w:id="589627509">
      <w:bodyDiv w:val="1"/>
      <w:marLeft w:val="0"/>
      <w:marRight w:val="0"/>
      <w:marTop w:val="0"/>
      <w:marBottom w:val="0"/>
      <w:divBdr>
        <w:top w:val="none" w:sz="0" w:space="0" w:color="auto"/>
        <w:left w:val="none" w:sz="0" w:space="0" w:color="auto"/>
        <w:bottom w:val="none" w:sz="0" w:space="0" w:color="auto"/>
        <w:right w:val="none" w:sz="0" w:space="0" w:color="auto"/>
      </w:divBdr>
    </w:div>
    <w:div w:id="21466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1975</Words>
  <Characters>11261</Characters>
  <Application>Microsoft Office Word</Application>
  <DocSecurity>0</DocSecurity>
  <Lines>93</Lines>
  <Paragraphs>26</Paragraphs>
  <ScaleCrop>false</ScaleCrop>
  <Company>微软中国</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2022-10-15T08:07:00Z</dcterms:created>
  <dcterms:modified xsi:type="dcterms:W3CDTF">2022-10-16T06:29:00Z</dcterms:modified>
</cp:coreProperties>
</file>